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A79" w:rsidRDefault="00B63A79" w:rsidP="00B63A79">
      <w:pPr>
        <w:spacing w:after="20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Извещение о проведении заседания согласительной комиссии</w:t>
      </w:r>
      <w:r>
        <w:rPr>
          <w:b/>
          <w:bCs/>
          <w:sz w:val="24"/>
          <w:szCs w:val="24"/>
        </w:rPr>
        <w:br/>
        <w:t>по вопросу согласования местоположения границ земельных участков</w:t>
      </w:r>
      <w:r>
        <w:rPr>
          <w:b/>
          <w:bCs/>
          <w:sz w:val="24"/>
          <w:szCs w:val="24"/>
        </w:rPr>
        <w:br/>
        <w:t>при выполнении комплексных кадастровых работ</w:t>
      </w:r>
    </w:p>
    <w:p w:rsidR="00B63A79" w:rsidRDefault="00B63A79" w:rsidP="00B63A79">
      <w:pPr>
        <w:spacing w:after="18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Для размещения в печатном средстве массовой информации и сетевом издании,</w:t>
      </w:r>
      <w:r>
        <w:rPr>
          <w:b/>
          <w:bCs/>
          <w:sz w:val="24"/>
          <w:szCs w:val="24"/>
        </w:rPr>
        <w:br/>
        <w:t>на официальном сайте в информационно-телекоммуникационной сети «Интернет»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28"/>
        <w:gridCol w:w="170"/>
        <w:gridCol w:w="12"/>
        <w:gridCol w:w="113"/>
        <w:gridCol w:w="74"/>
        <w:gridCol w:w="113"/>
        <w:gridCol w:w="85"/>
        <w:gridCol w:w="199"/>
        <w:gridCol w:w="28"/>
        <w:gridCol w:w="85"/>
        <w:gridCol w:w="114"/>
        <w:gridCol w:w="113"/>
        <w:gridCol w:w="935"/>
        <w:gridCol w:w="85"/>
        <w:gridCol w:w="28"/>
        <w:gridCol w:w="86"/>
        <w:gridCol w:w="113"/>
        <w:gridCol w:w="57"/>
        <w:gridCol w:w="114"/>
        <w:gridCol w:w="113"/>
        <w:gridCol w:w="254"/>
        <w:gridCol w:w="117"/>
        <w:gridCol w:w="54"/>
        <w:gridCol w:w="312"/>
        <w:gridCol w:w="28"/>
        <w:gridCol w:w="28"/>
        <w:gridCol w:w="340"/>
        <w:gridCol w:w="228"/>
        <w:gridCol w:w="169"/>
        <w:gridCol w:w="227"/>
        <w:gridCol w:w="369"/>
        <w:gridCol w:w="567"/>
        <w:gridCol w:w="311"/>
        <w:gridCol w:w="29"/>
        <w:gridCol w:w="84"/>
        <w:gridCol w:w="29"/>
        <w:gridCol w:w="651"/>
        <w:gridCol w:w="201"/>
        <w:gridCol w:w="2919"/>
        <w:gridCol w:w="86"/>
        <w:gridCol w:w="170"/>
      </w:tblGrid>
      <w:tr w:rsidR="00B63A79" w:rsidTr="00641592">
        <w:tc>
          <w:tcPr>
            <w:tcW w:w="9980" w:type="dxa"/>
            <w:gridSpan w:val="4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B63A79" w:rsidRDefault="00B63A79" w:rsidP="00641592">
            <w:pPr>
              <w:spacing w:before="20" w:after="20"/>
              <w:ind w:left="113" w:right="113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  <w:tr w:rsidR="00B63A79" w:rsidTr="00641592">
        <w:tc>
          <w:tcPr>
            <w:tcW w:w="9980" w:type="dxa"/>
            <w:gridSpan w:val="4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отношении объектов недвижимого имущества, расположенных на территории кадастрового квартала (территориях нескольких смежных кадастровых кварталов):</w:t>
            </w:r>
          </w:p>
        </w:tc>
      </w:tr>
      <w:tr w:rsidR="00B63A79" w:rsidTr="00641592">
        <w:tc>
          <w:tcPr>
            <w:tcW w:w="3572" w:type="dxa"/>
            <w:gridSpan w:val="26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615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 w:rsidRPr="00B059CE">
              <w:rPr>
                <w:sz w:val="24"/>
                <w:szCs w:val="24"/>
              </w:rPr>
              <w:t>Калужская область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B63A79" w:rsidTr="00641592">
        <w:tc>
          <w:tcPr>
            <w:tcW w:w="3232" w:type="dxa"/>
            <w:gridSpan w:val="2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6492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Малоярославецкий</w:t>
            </w:r>
            <w:proofErr w:type="spellEnd"/>
            <w:r>
              <w:rPr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B63A79" w:rsidTr="00D35A93">
        <w:tc>
          <w:tcPr>
            <w:tcW w:w="2296" w:type="dxa"/>
            <w:gridSpan w:val="15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D35A93" w:rsidP="0064159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населенные</w:t>
            </w:r>
            <w:r w:rsidR="00B63A79">
              <w:rPr>
                <w:sz w:val="24"/>
                <w:szCs w:val="24"/>
              </w:rPr>
              <w:t xml:space="preserve"> пункт</w:t>
            </w:r>
            <w:r>
              <w:rPr>
                <w:sz w:val="24"/>
                <w:szCs w:val="24"/>
              </w:rPr>
              <w:t>ы</w:t>
            </w:r>
          </w:p>
        </w:tc>
        <w:tc>
          <w:tcPr>
            <w:tcW w:w="7428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Pr="00D35A93" w:rsidRDefault="00D35A93" w:rsidP="00085364">
            <w:r>
              <w:rPr>
                <w:color w:val="000000"/>
                <w:sz w:val="22"/>
                <w:szCs w:val="22"/>
              </w:rPr>
              <w:t xml:space="preserve">д. </w:t>
            </w:r>
            <w:proofErr w:type="spellStart"/>
            <w:r>
              <w:rPr>
                <w:color w:val="000000"/>
                <w:sz w:val="22"/>
                <w:szCs w:val="22"/>
              </w:rPr>
              <w:t>Ротманово</w:t>
            </w:r>
            <w:proofErr w:type="spellEnd"/>
            <w:r>
              <w:t xml:space="preserve">, </w:t>
            </w:r>
            <w:r>
              <w:rPr>
                <w:color w:val="000000"/>
                <w:sz w:val="22"/>
                <w:szCs w:val="22"/>
              </w:rPr>
              <w:t>с. Коллонтай</w:t>
            </w:r>
            <w:r>
              <w:t xml:space="preserve">, </w:t>
            </w:r>
            <w:r>
              <w:rPr>
                <w:color w:val="000000"/>
                <w:sz w:val="22"/>
                <w:szCs w:val="22"/>
              </w:rPr>
              <w:t xml:space="preserve">д. </w:t>
            </w:r>
            <w:proofErr w:type="spellStart"/>
            <w:r>
              <w:rPr>
                <w:color w:val="000000"/>
                <w:sz w:val="22"/>
                <w:szCs w:val="22"/>
              </w:rPr>
              <w:t>Потресово</w:t>
            </w:r>
            <w:proofErr w:type="spellEnd"/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B63A79" w:rsidTr="00641592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B63A79" w:rsidRDefault="00122DE1" w:rsidP="000706F9">
            <w:pPr>
              <w:spacing w:before="40"/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№ кадастровых кварталов</w:t>
            </w:r>
            <w:r w:rsidR="00B63A79">
              <w:rPr>
                <w:sz w:val="24"/>
                <w:szCs w:val="24"/>
              </w:rPr>
              <w:t xml:space="preserve"> (нескольких смежных кадастровых кварталов):</w:t>
            </w:r>
            <w:r w:rsidR="00B63A79">
              <w:rPr>
                <w:sz w:val="24"/>
                <w:szCs w:val="24"/>
              </w:rPr>
              <w:br/>
            </w:r>
          </w:p>
        </w:tc>
      </w:tr>
      <w:tr w:rsidR="00B63A79" w:rsidTr="00641592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Pr="00B059CE" w:rsidRDefault="00D35A93" w:rsidP="00641592">
            <w:r>
              <w:rPr>
                <w:color w:val="000000"/>
                <w:sz w:val="22"/>
                <w:szCs w:val="22"/>
              </w:rPr>
              <w:t>40:13:040211</w:t>
            </w:r>
            <w:r>
              <w:t xml:space="preserve">; </w:t>
            </w:r>
            <w:r>
              <w:rPr>
                <w:color w:val="000000"/>
                <w:sz w:val="22"/>
                <w:szCs w:val="22"/>
              </w:rPr>
              <w:t>40:13:040202</w:t>
            </w:r>
            <w:r>
              <w:t xml:space="preserve">; </w:t>
            </w:r>
            <w:r>
              <w:rPr>
                <w:color w:val="000000"/>
                <w:sz w:val="22"/>
                <w:szCs w:val="22"/>
              </w:rPr>
              <w:t>40:13:040504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</w:tr>
      <w:tr w:rsidR="00B63A79" w:rsidTr="00641592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B63A79" w:rsidRDefault="00B63A79" w:rsidP="00641592"/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B63A79" w:rsidRDefault="00B63A79" w:rsidP="00641592">
            <w:pPr>
              <w:jc w:val="center"/>
              <w:rPr>
                <w:i/>
                <w:iCs/>
              </w:rPr>
            </w:pPr>
            <w:proofErr w:type="gramStart"/>
            <w:r>
              <w:rPr>
                <w:i/>
                <w:iCs/>
              </w:rPr>
              <w:t>(Иные сведения, позволяющие определить местоположение территории, на которой</w:t>
            </w:r>
            <w:proofErr w:type="gramEnd"/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B63A79" w:rsidRDefault="00B63A79" w:rsidP="00641592"/>
        </w:tc>
      </w:tr>
      <w:tr w:rsidR="00B63A79" w:rsidTr="00641592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B63A79" w:rsidRDefault="00B63A79" w:rsidP="00641592"/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B63A79" w:rsidRDefault="00B63A79" w:rsidP="000706F9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выполняются комплексные кадастровые работы)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B63A79" w:rsidRDefault="00B63A79" w:rsidP="00641592"/>
        </w:tc>
      </w:tr>
      <w:tr w:rsidR="00B63A79" w:rsidTr="00641592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spacing w:after="20"/>
              <w:ind w:left="170" w:righ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государственным (муниципальным) контрактом</w:t>
            </w:r>
          </w:p>
        </w:tc>
      </w:tr>
      <w:tr w:rsidR="00B63A79" w:rsidTr="00641592">
        <w:tc>
          <w:tcPr>
            <w:tcW w:w="465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апреля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62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 №</w:t>
            </w:r>
          </w:p>
        </w:tc>
        <w:tc>
          <w:tcPr>
            <w:tcW w:w="263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</w:p>
          <w:p w:rsidR="00B63A79" w:rsidRPr="00B059CE" w:rsidRDefault="00B63A79" w:rsidP="00641592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01373000175190000140001</w:t>
            </w:r>
          </w:p>
        </w:tc>
        <w:tc>
          <w:tcPr>
            <w:tcW w:w="3175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выполняются комплексные</w:t>
            </w:r>
          </w:p>
        </w:tc>
      </w:tr>
      <w:tr w:rsidR="00B63A79" w:rsidTr="00641592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ind w:left="170" w:righ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кадастровые работы.</w:t>
            </w:r>
          </w:p>
        </w:tc>
      </w:tr>
      <w:tr w:rsidR="00B63A79" w:rsidTr="00641592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Уведомляем всех заинтересованных лиц о завершении подготовки проекта карты-плана территории, с которым можно ознакомиться по адресу работы согласительной комиссии:</w:t>
            </w:r>
            <w:r>
              <w:t xml:space="preserve"> </w:t>
            </w:r>
          </w:p>
        </w:tc>
      </w:tr>
      <w:tr w:rsidR="00B63A79" w:rsidTr="00641592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Pr="00D35A93" w:rsidRDefault="00D35A93" w:rsidP="00085364">
            <w:pPr>
              <w:rPr>
                <w:b/>
                <w:sz w:val="24"/>
                <w:szCs w:val="24"/>
              </w:rPr>
            </w:pPr>
            <w:r w:rsidRPr="00D35A93">
              <w:rPr>
                <w:sz w:val="24"/>
                <w:szCs w:val="24"/>
              </w:rPr>
              <w:t>Калужская область, </w:t>
            </w:r>
            <w:proofErr w:type="spellStart"/>
            <w:r w:rsidRPr="00D35A93">
              <w:rPr>
                <w:sz w:val="24"/>
                <w:szCs w:val="24"/>
              </w:rPr>
              <w:t>Малоярославецкий</w:t>
            </w:r>
            <w:proofErr w:type="spellEnd"/>
            <w:r w:rsidRPr="00D35A93">
              <w:rPr>
                <w:sz w:val="24"/>
                <w:szCs w:val="24"/>
              </w:rPr>
              <w:t xml:space="preserve"> район, с. Коллонтай, ул.</w:t>
            </w:r>
            <w:r>
              <w:rPr>
                <w:sz w:val="24"/>
                <w:szCs w:val="24"/>
              </w:rPr>
              <w:t xml:space="preserve"> </w:t>
            </w:r>
            <w:r w:rsidRPr="00D35A93">
              <w:rPr>
                <w:sz w:val="24"/>
                <w:szCs w:val="24"/>
              </w:rPr>
              <w:t>Молодежная,</w:t>
            </w:r>
            <w:r>
              <w:rPr>
                <w:sz w:val="24"/>
                <w:szCs w:val="24"/>
              </w:rPr>
              <w:t xml:space="preserve"> </w:t>
            </w:r>
            <w:r w:rsidRPr="00D35A93">
              <w:rPr>
                <w:sz w:val="24"/>
                <w:szCs w:val="24"/>
              </w:rPr>
              <w:t>д 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</w:tr>
      <w:tr w:rsidR="00B63A79" w:rsidTr="00641592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B63A79" w:rsidRDefault="00B63A79" w:rsidP="00641592"/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B63A79" w:rsidRDefault="00B63A79" w:rsidP="00641592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работы согласительной комиссии)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B63A79" w:rsidRDefault="00B63A79" w:rsidP="00641592"/>
        </w:tc>
      </w:tr>
      <w:tr w:rsidR="00B63A79" w:rsidTr="00641592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или на официальных сайтах в информационно-телекоммуникационной сети «Интернет»:</w:t>
            </w:r>
            <w:r>
              <w:rPr>
                <w:sz w:val="24"/>
                <w:szCs w:val="24"/>
              </w:rPr>
              <w:br/>
            </w:r>
          </w:p>
        </w:tc>
      </w:tr>
      <w:tr w:rsidR="00B63A79" w:rsidTr="00641592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proofErr w:type="spellStart"/>
            <w:r w:rsidRPr="00441C99">
              <w:rPr>
                <w:b/>
                <w:sz w:val="22"/>
                <w:szCs w:val="22"/>
              </w:rPr>
              <w:t>Малоярославецкая</w:t>
            </w:r>
            <w:proofErr w:type="spellEnd"/>
            <w:r w:rsidRPr="00441C99">
              <w:rPr>
                <w:b/>
                <w:sz w:val="22"/>
                <w:szCs w:val="22"/>
              </w:rPr>
              <w:t xml:space="preserve"> районная администрация  муниципального района «</w:t>
            </w:r>
            <w:proofErr w:type="spellStart"/>
            <w:r w:rsidRPr="00441C99">
              <w:rPr>
                <w:b/>
                <w:sz w:val="22"/>
                <w:szCs w:val="22"/>
              </w:rPr>
              <w:t>Малоярославецкий</w:t>
            </w:r>
            <w:proofErr w:type="spellEnd"/>
            <w:r w:rsidRPr="00441C99">
              <w:rPr>
                <w:b/>
                <w:sz w:val="22"/>
                <w:szCs w:val="22"/>
              </w:rPr>
              <w:t xml:space="preserve"> район»</w:t>
            </w:r>
            <w:r>
              <w:rPr>
                <w:i/>
                <w:iCs/>
              </w:rPr>
              <w:t xml:space="preserve"> (Наименование заказчика комплексных кадастровых работ)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 w:rsidRPr="00B059CE">
              <w:rPr>
                <w:sz w:val="24"/>
                <w:szCs w:val="24"/>
              </w:rPr>
              <w:t>https://maloyar.ru/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;</w:t>
            </w:r>
          </w:p>
        </w:tc>
      </w:tr>
      <w:tr w:rsidR="00B63A79" w:rsidTr="00641592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B63A79" w:rsidRDefault="00B63A79" w:rsidP="00641592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B63A79" w:rsidRDefault="00B63A79" w:rsidP="00641592">
            <w:pPr>
              <w:shd w:val="clear" w:color="auto" w:fill="F7F7F7"/>
              <w:autoSpaceDE/>
              <w:autoSpaceDN/>
              <w:jc w:val="center"/>
              <w:outlineLvl w:val="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  <w:r w:rsidRPr="00B059CE">
              <w:rPr>
                <w:b/>
                <w:sz w:val="22"/>
                <w:szCs w:val="22"/>
              </w:rPr>
              <w:t>инистерство экономического развития</w:t>
            </w:r>
          </w:p>
          <w:p w:rsidR="00B63A79" w:rsidRPr="00B059CE" w:rsidRDefault="00B63A79" w:rsidP="00641592">
            <w:pPr>
              <w:shd w:val="clear" w:color="auto" w:fill="F7F7F7"/>
              <w:autoSpaceDE/>
              <w:autoSpaceDN/>
              <w:jc w:val="center"/>
              <w:outlineLvl w:val="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Калужской области</w:t>
            </w:r>
          </w:p>
          <w:p w:rsidR="00B63A79" w:rsidRDefault="00B63A79" w:rsidP="00641592">
            <w:pPr>
              <w:jc w:val="center"/>
              <w:rPr>
                <w:i/>
                <w:iCs/>
              </w:rPr>
            </w:pPr>
            <w:r w:rsidRPr="00B059CE">
              <w:rPr>
                <w:b/>
                <w:sz w:val="22"/>
                <w:szCs w:val="22"/>
              </w:rPr>
              <w:t>(</w:t>
            </w:r>
            <w:r w:rsidRPr="00B059CE">
              <w:rPr>
                <w:i/>
                <w:iCs/>
              </w:rPr>
              <w:t>Наименование исполнительного органа государственной власти субъекта Российской Федерации, на территории которого проводятся комплексные кадастровые работы)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3A79" w:rsidRDefault="00B63A79" w:rsidP="00641592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</w:p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</w:p>
          <w:p w:rsidR="00B63A79" w:rsidRDefault="00B63A79" w:rsidP="00641592">
            <w:pPr>
              <w:jc w:val="center"/>
              <w:rPr>
                <w:i/>
                <w:iCs/>
              </w:rPr>
            </w:pPr>
            <w:r w:rsidRPr="00B059CE">
              <w:rPr>
                <w:sz w:val="24"/>
                <w:szCs w:val="24"/>
              </w:rPr>
              <w:t>https://admoblkaluga.ru/sub/econom</w:t>
            </w:r>
            <w:r w:rsidRPr="00B059CE">
              <w:rPr>
                <w:i/>
                <w:iCs/>
              </w:rPr>
              <w:t>/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B63A79" w:rsidRDefault="00B63A79" w:rsidP="00641592">
            <w:pPr>
              <w:rPr>
                <w:i/>
                <w:iCs/>
              </w:rPr>
            </w:pPr>
          </w:p>
        </w:tc>
      </w:tr>
      <w:tr w:rsidR="00B63A79" w:rsidTr="00641592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;</w:t>
            </w:r>
          </w:p>
        </w:tc>
      </w:tr>
      <w:tr w:rsidR="00B63A79" w:rsidTr="00641592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B63A79" w:rsidRDefault="00B63A79" w:rsidP="00641592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B63A79" w:rsidRPr="00B059CE" w:rsidRDefault="00B63A79" w:rsidP="00641592">
            <w:pPr>
              <w:tabs>
                <w:tab w:val="left" w:pos="1020"/>
              </w:tabs>
              <w:jc w:val="center"/>
              <w:rPr>
                <w:b/>
                <w:sz w:val="22"/>
                <w:szCs w:val="22"/>
              </w:rPr>
            </w:pPr>
            <w:r w:rsidRPr="00B059CE">
              <w:rPr>
                <w:b/>
                <w:sz w:val="22"/>
                <w:szCs w:val="22"/>
              </w:rPr>
              <w:t xml:space="preserve">Управления Федеральной службы государственной регистрации, кадастра и картографии </w:t>
            </w:r>
          </w:p>
          <w:p w:rsidR="00B63A79" w:rsidRPr="00B059CE" w:rsidRDefault="00B63A79" w:rsidP="00641592">
            <w:pPr>
              <w:tabs>
                <w:tab w:val="left" w:pos="1020"/>
              </w:tabs>
              <w:jc w:val="center"/>
              <w:rPr>
                <w:b/>
                <w:sz w:val="22"/>
                <w:szCs w:val="22"/>
              </w:rPr>
            </w:pPr>
            <w:r w:rsidRPr="00B059CE">
              <w:rPr>
                <w:b/>
                <w:sz w:val="22"/>
                <w:szCs w:val="22"/>
              </w:rPr>
              <w:t>по Калужской области</w:t>
            </w:r>
          </w:p>
          <w:p w:rsidR="00B63A79" w:rsidRPr="00B059CE" w:rsidRDefault="00B63A79" w:rsidP="00641592">
            <w:pPr>
              <w:ind w:left="57" w:right="57"/>
              <w:jc w:val="center"/>
              <w:rPr>
                <w:b/>
                <w:sz w:val="22"/>
                <w:szCs w:val="22"/>
              </w:rPr>
            </w:pPr>
            <w:r>
              <w:rPr>
                <w:i/>
                <w:iCs/>
              </w:rPr>
              <w:t xml:space="preserve"> </w:t>
            </w:r>
            <w:proofErr w:type="gramStart"/>
            <w:r>
              <w:rPr>
                <w:i/>
                <w:iCs/>
              </w:rPr>
              <w:t>(Наименование органа кадастрового учета</w:t>
            </w:r>
            <w:proofErr w:type="gramEnd"/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3A79" w:rsidRPr="00B059CE" w:rsidRDefault="00B63A79" w:rsidP="00641592">
            <w:pPr>
              <w:rPr>
                <w:b/>
                <w:sz w:val="22"/>
                <w:szCs w:val="22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63A79" w:rsidRPr="00BB702D" w:rsidRDefault="00B63A79" w:rsidP="00641592">
            <w:pPr>
              <w:jc w:val="center"/>
              <w:rPr>
                <w:sz w:val="24"/>
                <w:szCs w:val="24"/>
              </w:rPr>
            </w:pPr>
            <w:r w:rsidRPr="00BB702D">
              <w:rPr>
                <w:sz w:val="24"/>
                <w:szCs w:val="24"/>
              </w:rPr>
              <w:t>https://rosreestr.ru/site/about/struct/territorialnye-organy/upravlenie-rosreestra-po-kaluzhskoy-oblasti/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B63A79" w:rsidRDefault="00B63A79" w:rsidP="00641592">
            <w:pPr>
              <w:rPr>
                <w:i/>
                <w:iCs/>
              </w:rPr>
            </w:pPr>
          </w:p>
        </w:tc>
      </w:tr>
      <w:tr w:rsidR="00B63A79" w:rsidTr="00641592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  <w:tr w:rsidR="00B63A79" w:rsidTr="00641592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B63A79" w:rsidRDefault="00B63A79" w:rsidP="00641592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D35A93" w:rsidRPr="00D35A93" w:rsidRDefault="00D35A93" w:rsidP="00D35A93">
            <w:pPr>
              <w:shd w:val="clear" w:color="auto" w:fill="FFFFFF"/>
              <w:autoSpaceDE/>
              <w:autoSpaceDN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D35A93">
              <w:rPr>
                <w:b/>
                <w:bCs/>
                <w:sz w:val="22"/>
                <w:szCs w:val="22"/>
              </w:rPr>
              <w:t>Администрации сельского поселения «Село Коллонтай»</w:t>
            </w:r>
          </w:p>
          <w:p w:rsidR="00B63A79" w:rsidRPr="00C92495" w:rsidRDefault="00C92495" w:rsidP="00D35A93">
            <w:pPr>
              <w:jc w:val="center"/>
              <w:rPr>
                <w:b/>
                <w:i/>
                <w:iCs/>
              </w:rPr>
            </w:pPr>
            <w:proofErr w:type="spellStart"/>
            <w:r w:rsidRPr="00C92495">
              <w:rPr>
                <w:b/>
                <w:bCs/>
                <w:sz w:val="22"/>
                <w:szCs w:val="22"/>
              </w:rPr>
              <w:t>Малоярославецкого</w:t>
            </w:r>
            <w:proofErr w:type="spellEnd"/>
            <w:r w:rsidRPr="00C92495">
              <w:rPr>
                <w:b/>
                <w:bCs/>
                <w:sz w:val="22"/>
                <w:szCs w:val="22"/>
              </w:rPr>
              <w:t xml:space="preserve"> района Калужской области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3A79" w:rsidRDefault="00B63A79" w:rsidP="00641592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63A79" w:rsidRPr="00BB702D" w:rsidRDefault="00D35A93" w:rsidP="00641592">
            <w:pPr>
              <w:jc w:val="center"/>
              <w:rPr>
                <w:sz w:val="24"/>
                <w:szCs w:val="24"/>
              </w:rPr>
            </w:pPr>
            <w:r w:rsidRPr="00D35A93">
              <w:rPr>
                <w:sz w:val="24"/>
                <w:szCs w:val="24"/>
              </w:rPr>
              <w:t>http://adm-kollontai.ru/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B63A79" w:rsidRDefault="00B63A79" w:rsidP="00641592">
            <w:pPr>
              <w:rPr>
                <w:i/>
                <w:iCs/>
              </w:rPr>
            </w:pPr>
          </w:p>
        </w:tc>
      </w:tr>
      <w:tr w:rsidR="00B63A79" w:rsidTr="00641592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B63A79" w:rsidRDefault="00B63A79" w:rsidP="00C92495">
            <w:pPr>
              <w:keepLines/>
              <w:spacing w:before="240"/>
              <w:ind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Заседание согласительной комиссии по вопросу согласования местоположения границ земельных участков, в отношении которых проводятся комплексные кадастровые работы на территории кадастровых кварталов (нескольких смежных кадастровых кварталов):</w:t>
            </w:r>
            <w:r>
              <w:rPr>
                <w:sz w:val="24"/>
                <w:szCs w:val="24"/>
              </w:rPr>
              <w:br/>
            </w:r>
          </w:p>
        </w:tc>
      </w:tr>
      <w:tr w:rsidR="00B63A79" w:rsidTr="00641592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Pr="00EA135F" w:rsidRDefault="00D35A93" w:rsidP="00641592">
            <w:r>
              <w:rPr>
                <w:color w:val="000000"/>
                <w:sz w:val="22"/>
                <w:szCs w:val="22"/>
              </w:rPr>
              <w:t>40:13:040211</w:t>
            </w:r>
            <w:r>
              <w:t xml:space="preserve">; </w:t>
            </w:r>
            <w:r>
              <w:rPr>
                <w:color w:val="000000"/>
                <w:sz w:val="22"/>
                <w:szCs w:val="22"/>
              </w:rPr>
              <w:t>40:13:040202</w:t>
            </w:r>
            <w:r>
              <w:t xml:space="preserve">; </w:t>
            </w:r>
            <w:r>
              <w:rPr>
                <w:color w:val="000000"/>
                <w:sz w:val="22"/>
                <w:szCs w:val="22"/>
              </w:rPr>
              <w:t>40:13:040504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</w:tr>
      <w:tr w:rsidR="00B63A79" w:rsidTr="00C92495">
        <w:tc>
          <w:tcPr>
            <w:tcW w:w="2580" w:type="dxa"/>
            <w:gridSpan w:val="19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состоится по адресу:</w:t>
            </w:r>
          </w:p>
        </w:tc>
        <w:tc>
          <w:tcPr>
            <w:tcW w:w="7230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DC6814" w:rsidP="00641592">
            <w:pPr>
              <w:rPr>
                <w:sz w:val="24"/>
                <w:szCs w:val="24"/>
              </w:rPr>
            </w:pPr>
            <w:hyperlink r:id="rId7" w:tgtFrame="_blank" w:history="1">
              <w:r w:rsidR="00EA135F" w:rsidRPr="00B059CE">
                <w:rPr>
                  <w:sz w:val="24"/>
                  <w:szCs w:val="24"/>
                </w:rPr>
                <w:t>Калужская об</w:t>
              </w:r>
              <w:r w:rsidR="00EA135F">
                <w:rPr>
                  <w:sz w:val="24"/>
                  <w:szCs w:val="24"/>
                </w:rPr>
                <w:t xml:space="preserve">ласть, </w:t>
              </w:r>
              <w:proofErr w:type="spellStart"/>
              <w:r w:rsidR="00EA135F">
                <w:rPr>
                  <w:sz w:val="24"/>
                  <w:szCs w:val="24"/>
                </w:rPr>
                <w:t>Малоярославецкий</w:t>
              </w:r>
              <w:proofErr w:type="spellEnd"/>
              <w:r w:rsidR="00EA135F">
                <w:rPr>
                  <w:sz w:val="24"/>
                  <w:szCs w:val="24"/>
                </w:rPr>
                <w:t xml:space="preserve"> район,</w:t>
              </w:r>
              <w:r w:rsidR="00C92495">
                <w:rPr>
                  <w:sz w:val="24"/>
                  <w:szCs w:val="24"/>
                </w:rPr>
                <w:t xml:space="preserve"> </w:t>
              </w:r>
              <w:r w:rsidR="00D35A93">
                <w:rPr>
                  <w:sz w:val="24"/>
                  <w:szCs w:val="24"/>
                </w:rPr>
                <w:t xml:space="preserve">с. </w:t>
              </w:r>
              <w:r w:rsidR="00D35A93" w:rsidRPr="00D35A93">
                <w:rPr>
                  <w:sz w:val="24"/>
                  <w:szCs w:val="24"/>
                </w:rPr>
                <w:t>Коллонтай, ул.</w:t>
              </w:r>
              <w:r w:rsidR="00D35A93">
                <w:rPr>
                  <w:sz w:val="24"/>
                  <w:szCs w:val="24"/>
                </w:rPr>
                <w:t xml:space="preserve"> </w:t>
              </w:r>
              <w:r w:rsidR="00D35A93" w:rsidRPr="00D35A93">
                <w:rPr>
                  <w:sz w:val="24"/>
                  <w:szCs w:val="24"/>
                </w:rPr>
                <w:t>Молодежная,</w:t>
              </w:r>
              <w:r w:rsidR="00D35A93">
                <w:rPr>
                  <w:sz w:val="24"/>
                  <w:szCs w:val="24"/>
                </w:rPr>
                <w:t xml:space="preserve"> </w:t>
              </w:r>
              <w:r w:rsidR="00D35A93" w:rsidRPr="00D35A93">
                <w:rPr>
                  <w:sz w:val="24"/>
                  <w:szCs w:val="24"/>
                </w:rPr>
                <w:t>д 9</w:t>
              </w:r>
            </w:hyperlink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</w:tr>
      <w:tr w:rsidR="00B63A79" w:rsidTr="00641592">
        <w:tc>
          <w:tcPr>
            <w:tcW w:w="142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1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53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в</w:t>
            </w:r>
          </w:p>
        </w:tc>
        <w:tc>
          <w:tcPr>
            <w:tcW w:w="5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D35A93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6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D35A93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bookmarkStart w:id="0" w:name="_GoBack"/>
            <w:bookmarkEnd w:id="0"/>
            <w:r w:rsidR="00B63A79">
              <w:rPr>
                <w:sz w:val="24"/>
                <w:szCs w:val="24"/>
              </w:rPr>
              <w:t>0</w:t>
            </w:r>
          </w:p>
        </w:tc>
        <w:tc>
          <w:tcPr>
            <w:tcW w:w="4480" w:type="dxa"/>
            <w:gridSpan w:val="9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минут.</w:t>
            </w:r>
          </w:p>
        </w:tc>
      </w:tr>
      <w:tr w:rsidR="00B63A79" w:rsidTr="00641592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keepLines/>
              <w:spacing w:before="20" w:after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участия в согласовании местоположения границ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</w:tc>
      </w:tr>
      <w:tr w:rsidR="00B63A79" w:rsidTr="00641592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keepLines/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Обоснованные возражения относительно местоположения границ земельных участков, содержащегося в проекте карты-плана территории, можно представить в согласительную комиссию в письменной форме в период</w:t>
            </w:r>
          </w:p>
        </w:tc>
      </w:tr>
      <w:tr w:rsidR="00B63A79" w:rsidTr="00641592">
        <w:tc>
          <w:tcPr>
            <w:tcW w:w="35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сентября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65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7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3376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</w:p>
        </w:tc>
      </w:tr>
      <w:tr w:rsidR="00B63A79" w:rsidTr="00641592">
        <w:tc>
          <w:tcPr>
            <w:tcW w:w="35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сентября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65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7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3376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  <w:tr w:rsidR="00B63A79" w:rsidTr="00641592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keepLines/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Возражения оформляются в соответствии с частью 15 статьи 42.10 Федерального закона от 24 июля 2007 г. № 221-ФЗ «О государственном кадастре недвижимости» и </w:t>
            </w:r>
            <w:r>
              <w:rPr>
                <w:spacing w:val="-4"/>
                <w:sz w:val="24"/>
                <w:szCs w:val="24"/>
              </w:rPr>
              <w:t>включают в себя сведения о лице, направившем данное возражение, в том числе фамилию, имя и (при наличии) отчество, а также адрес правообладателя и (или) адрес электронной почты правообладателя, реквизиты документа, удостоверяющего его личность, обоснование причин его несогласия с</w:t>
            </w:r>
            <w:proofErr w:type="gramEnd"/>
            <w:r>
              <w:rPr>
                <w:spacing w:val="-4"/>
                <w:sz w:val="24"/>
                <w:szCs w:val="24"/>
              </w:rPr>
              <w:t xml:space="preserve"> местоположением границы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 К указанным возражениям должны быть приложены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</w:tc>
      </w:tr>
      <w:tr w:rsidR="00B63A79" w:rsidTr="00641592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keepLines/>
              <w:spacing w:after="24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отсутствия таких возражений местоположение границ земельных участков считается согласованным.</w:t>
            </w:r>
          </w:p>
        </w:tc>
      </w:tr>
    </w:tbl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C62C0F" w:rsidRDefault="00C62C0F" w:rsidP="00B63A79">
      <w:pPr>
        <w:ind w:left="-284"/>
      </w:pPr>
    </w:p>
    <w:sectPr w:rsidR="00C62C0F" w:rsidSect="00B63A7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6814" w:rsidRDefault="00DC6814" w:rsidP="00B63A79">
      <w:r>
        <w:separator/>
      </w:r>
    </w:p>
  </w:endnote>
  <w:endnote w:type="continuationSeparator" w:id="0">
    <w:p w:rsidR="00DC6814" w:rsidRDefault="00DC6814" w:rsidP="00B63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6814" w:rsidRDefault="00DC6814" w:rsidP="00B63A79">
      <w:r>
        <w:separator/>
      </w:r>
    </w:p>
  </w:footnote>
  <w:footnote w:type="continuationSeparator" w:id="0">
    <w:p w:rsidR="00DC6814" w:rsidRDefault="00DC6814" w:rsidP="00B63A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A79"/>
    <w:rsid w:val="000706F9"/>
    <w:rsid w:val="00085364"/>
    <w:rsid w:val="00122DE1"/>
    <w:rsid w:val="001F3980"/>
    <w:rsid w:val="00767251"/>
    <w:rsid w:val="00787F41"/>
    <w:rsid w:val="00B63A79"/>
    <w:rsid w:val="00C14C46"/>
    <w:rsid w:val="00C62C0F"/>
    <w:rsid w:val="00C92495"/>
    <w:rsid w:val="00D35A93"/>
    <w:rsid w:val="00DC6814"/>
    <w:rsid w:val="00EA1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A7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D35A93"/>
    <w:pPr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rsid w:val="00B63A79"/>
  </w:style>
  <w:style w:type="character" w:customStyle="1" w:styleId="a4">
    <w:name w:val="Текст концевой сноски Знак"/>
    <w:basedOn w:val="a0"/>
    <w:link w:val="a3"/>
    <w:uiPriority w:val="99"/>
    <w:rsid w:val="00B63A7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endnote reference"/>
    <w:basedOn w:val="a0"/>
    <w:uiPriority w:val="99"/>
    <w:rsid w:val="00B63A79"/>
    <w:rPr>
      <w:rFonts w:cs="Times New Roman"/>
      <w:vertAlign w:val="superscript"/>
    </w:rPr>
  </w:style>
  <w:style w:type="character" w:styleId="a6">
    <w:name w:val="Strong"/>
    <w:basedOn w:val="a0"/>
    <w:uiPriority w:val="22"/>
    <w:qFormat/>
    <w:rsid w:val="00EA135F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D35A9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A7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D35A93"/>
    <w:pPr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rsid w:val="00B63A79"/>
  </w:style>
  <w:style w:type="character" w:customStyle="1" w:styleId="a4">
    <w:name w:val="Текст концевой сноски Знак"/>
    <w:basedOn w:val="a0"/>
    <w:link w:val="a3"/>
    <w:uiPriority w:val="99"/>
    <w:rsid w:val="00B63A7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endnote reference"/>
    <w:basedOn w:val="a0"/>
    <w:uiPriority w:val="99"/>
    <w:rsid w:val="00B63A79"/>
    <w:rPr>
      <w:rFonts w:cs="Times New Roman"/>
      <w:vertAlign w:val="superscript"/>
    </w:rPr>
  </w:style>
  <w:style w:type="character" w:styleId="a6">
    <w:name w:val="Strong"/>
    <w:basedOn w:val="a0"/>
    <w:uiPriority w:val="22"/>
    <w:qFormat/>
    <w:rsid w:val="00EA135F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D35A9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36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andex.ru/maps/?mode=search&amp;text=249080,%20%D0%9A%D0%B0%D0%BB%D1%83%D0%B6%D1%81%D0%BA%D0%B0%D1%8F%20%D0%BE%D0%B1%D0%BB%D0%B0%D1%81%D1%82%D1%8C,%20%D0%9C%D0%B0%D0%BB%D0%BE%D1%8F%D1%80%D0%BE%D1%81%D0%BB%D0%B0%D0%B2%D0%B5%D1%86%D0%BA%D0%B8%D0%B9%20%D1%80%D0%B0%D0%B9%D0%BE%D0%BD,%20%D1%81.%20%D0%94%D0%B5%D1%82%D1%87%D0%B8%D0%BD%D0%BE,%20%D1%83%D0%BB.%20%D0%9C%D0%B0%D1%82%D1%80%D0%BE%D1%81%D0%BE%D0%B2%D0%B0,%20%D0%B4.%20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733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2019-09-02T07:03:00Z</dcterms:created>
  <dcterms:modified xsi:type="dcterms:W3CDTF">2019-09-02T07:03:00Z</dcterms:modified>
</cp:coreProperties>
</file>