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8D0545" w14:textId="77777777" w:rsidR="00B94D93" w:rsidRPr="009F019F" w:rsidRDefault="00B94D93" w:rsidP="00B94D93">
      <w:pPr>
        <w:ind w:firstLine="709"/>
        <w:jc w:val="both"/>
        <w:rPr>
          <w:sz w:val="28"/>
          <w:szCs w:val="28"/>
        </w:rPr>
      </w:pPr>
      <w:r w:rsidRPr="00267585">
        <w:rPr>
          <w:sz w:val="28"/>
          <w:szCs w:val="28"/>
        </w:rPr>
        <w:t>В соответствии со статьями 56.6. Земельного кодекса Российской Федерации, 279 Гражданского кодекса Российской Федерации и 37 Федерального закона от 17.07.2009 № 145-ФЗ «О Государственной компании «Российские автомобильные дороги» и о внесении изменений в отдельные законодательные акты Российской Федерации», Государственная компания «Российские автомобильные дороги» информирует о принятии Федеральным дорожным агентством (РОСАВТОДОР) Распоряжени</w:t>
      </w:r>
      <w:r>
        <w:rPr>
          <w:sz w:val="28"/>
          <w:szCs w:val="28"/>
        </w:rPr>
        <w:t>я</w:t>
      </w:r>
      <w:r w:rsidRPr="00267585">
        <w:rPr>
          <w:sz w:val="28"/>
          <w:szCs w:val="28"/>
        </w:rPr>
        <w:t xml:space="preserve"> </w:t>
      </w:r>
      <w:r w:rsidRPr="00267585">
        <w:rPr>
          <w:rFonts w:eastAsia="Calibri"/>
          <w:sz w:val="28"/>
          <w:szCs w:val="28"/>
          <w:lang w:eastAsia="en-US"/>
        </w:rPr>
        <w:t>«Об изъятии для нужд Российск</w:t>
      </w:r>
      <w:r w:rsidR="00043E4D">
        <w:rPr>
          <w:rFonts w:eastAsia="Calibri"/>
          <w:sz w:val="28"/>
          <w:szCs w:val="28"/>
          <w:lang w:eastAsia="en-US"/>
        </w:rPr>
        <w:t>ой Федерации земельного</w:t>
      </w:r>
      <w:r w:rsidRPr="00267585">
        <w:rPr>
          <w:rFonts w:eastAsia="Calibri"/>
          <w:sz w:val="28"/>
          <w:szCs w:val="28"/>
          <w:lang w:eastAsia="en-US"/>
        </w:rPr>
        <w:t xml:space="preserve"> </w:t>
      </w:r>
      <w:r w:rsidR="00043E4D">
        <w:rPr>
          <w:rFonts w:eastAsia="Calibri"/>
          <w:sz w:val="28"/>
          <w:szCs w:val="28"/>
          <w:lang w:eastAsia="en-US"/>
        </w:rPr>
        <w:t>участка</w:t>
      </w:r>
      <w:r w:rsidR="00837BF3">
        <w:rPr>
          <w:rFonts w:eastAsia="Calibri"/>
          <w:sz w:val="28"/>
          <w:szCs w:val="28"/>
          <w:lang w:eastAsia="en-US"/>
        </w:rPr>
        <w:t xml:space="preserve"> </w:t>
      </w:r>
      <w:r w:rsidRPr="009F019F">
        <w:rPr>
          <w:rFonts w:eastAsia="Calibri"/>
          <w:sz w:val="28"/>
          <w:szCs w:val="28"/>
          <w:lang w:eastAsia="en-US"/>
        </w:rPr>
        <w:t xml:space="preserve">в целях обеспечения реализации проекта </w:t>
      </w:r>
      <w:r w:rsidRPr="009F019F">
        <w:rPr>
          <w:sz w:val="28"/>
          <w:szCs w:val="28"/>
        </w:rPr>
        <w:t>«Реконструкция с последующей эксплуатацией на платной основе федеральной автомобильной дороги М-3 «Украина» - от Москвы через Калугу, Брянск до границы с Украиной (на Киев), участок км 65 – км 173</w:t>
      </w:r>
      <w:r w:rsidR="00DF29EB">
        <w:rPr>
          <w:sz w:val="28"/>
          <w:szCs w:val="28"/>
        </w:rPr>
        <w:t>,</w:t>
      </w:r>
      <w:r w:rsidRPr="009F019F">
        <w:rPr>
          <w:sz w:val="28"/>
          <w:szCs w:val="28"/>
        </w:rPr>
        <w:t xml:space="preserve"> Московская и Калужская области</w:t>
      </w:r>
      <w:r w:rsidR="00043E4D">
        <w:rPr>
          <w:sz w:val="28"/>
          <w:szCs w:val="28"/>
        </w:rPr>
        <w:t>»</w:t>
      </w:r>
      <w:r w:rsidRPr="009F019F">
        <w:rPr>
          <w:sz w:val="28"/>
          <w:szCs w:val="28"/>
        </w:rPr>
        <w:t xml:space="preserve">, </w:t>
      </w:r>
      <w:r w:rsidRPr="009F019F">
        <w:rPr>
          <w:sz w:val="28"/>
          <w:szCs w:val="28"/>
          <w:lang w:val="en-US"/>
        </w:rPr>
        <w:t>II</w:t>
      </w:r>
      <w:r w:rsidRPr="009F019F">
        <w:rPr>
          <w:sz w:val="28"/>
          <w:szCs w:val="28"/>
        </w:rPr>
        <w:t xml:space="preserve"> этап участок км </w:t>
      </w:r>
      <w:r w:rsidR="00043E4D">
        <w:rPr>
          <w:sz w:val="28"/>
          <w:szCs w:val="28"/>
        </w:rPr>
        <w:t>65</w:t>
      </w:r>
      <w:r w:rsidRPr="009F019F">
        <w:rPr>
          <w:sz w:val="28"/>
          <w:szCs w:val="28"/>
        </w:rPr>
        <w:t xml:space="preserve"> – км 1</w:t>
      </w:r>
      <w:r w:rsidR="00043E4D">
        <w:rPr>
          <w:sz w:val="28"/>
          <w:szCs w:val="28"/>
        </w:rPr>
        <w:t>24</w:t>
      </w:r>
      <w:r w:rsidR="00837BF3">
        <w:rPr>
          <w:sz w:val="28"/>
          <w:szCs w:val="28"/>
        </w:rPr>
        <w:t>»</w:t>
      </w:r>
      <w:r w:rsidRPr="009F019F">
        <w:rPr>
          <w:rFonts w:eastAsia="Calibri"/>
          <w:sz w:val="28"/>
          <w:szCs w:val="28"/>
          <w:lang w:eastAsia="en-US"/>
        </w:rPr>
        <w:t xml:space="preserve"> № </w:t>
      </w:r>
      <w:r w:rsidR="00043E4D">
        <w:rPr>
          <w:rFonts w:eastAsia="Calibri"/>
          <w:sz w:val="28"/>
          <w:szCs w:val="28"/>
          <w:lang w:eastAsia="en-US"/>
        </w:rPr>
        <w:t>1452</w:t>
      </w:r>
      <w:r w:rsidRPr="009F019F">
        <w:rPr>
          <w:rFonts w:eastAsia="Calibri"/>
          <w:sz w:val="28"/>
          <w:szCs w:val="28"/>
          <w:lang w:eastAsia="en-US"/>
        </w:rPr>
        <w:t>-р</w:t>
      </w:r>
      <w:r w:rsidRPr="009F019F">
        <w:rPr>
          <w:sz w:val="28"/>
          <w:szCs w:val="28"/>
        </w:rPr>
        <w:t xml:space="preserve"> от </w:t>
      </w:r>
      <w:r w:rsidR="00043E4D">
        <w:rPr>
          <w:rFonts w:eastAsia="Calibri"/>
          <w:sz w:val="28"/>
          <w:szCs w:val="28"/>
          <w:lang w:eastAsia="en-US"/>
        </w:rPr>
        <w:t>06.05.2020</w:t>
      </w:r>
      <w:r w:rsidRPr="009F019F">
        <w:rPr>
          <w:rFonts w:eastAsia="Calibri"/>
          <w:sz w:val="28"/>
          <w:szCs w:val="28"/>
          <w:lang w:eastAsia="en-US"/>
        </w:rPr>
        <w:t xml:space="preserve"> г. в</w:t>
      </w:r>
      <w:r w:rsidRPr="009F019F">
        <w:rPr>
          <w:sz w:val="28"/>
          <w:szCs w:val="28"/>
        </w:rPr>
        <w:t xml:space="preserve"> отношении </w:t>
      </w:r>
      <w:r w:rsidR="00043E4D">
        <w:rPr>
          <w:sz w:val="28"/>
          <w:szCs w:val="28"/>
        </w:rPr>
        <w:t>земельного участка, указанного</w:t>
      </w:r>
      <w:r w:rsidRPr="009F019F">
        <w:rPr>
          <w:sz w:val="28"/>
          <w:szCs w:val="28"/>
        </w:rPr>
        <w:t xml:space="preserve"> в таблице 1.</w:t>
      </w:r>
    </w:p>
    <w:p w14:paraId="7A101B74" w14:textId="77777777" w:rsidR="00B94D93" w:rsidRPr="00267585" w:rsidRDefault="00B94D93" w:rsidP="00837BF3">
      <w:pPr>
        <w:framePr w:w="10441" w:h="1246" w:hRule="exact" w:hSpace="180" w:wrap="around" w:vAnchor="page" w:hAnchor="page" w:x="1096" w:y="7306"/>
        <w:jc w:val="right"/>
        <w:rPr>
          <w:b/>
          <w:bCs/>
          <w:sz w:val="18"/>
          <w:szCs w:val="18"/>
        </w:rPr>
      </w:pPr>
      <w:r w:rsidRPr="00267585">
        <w:rPr>
          <w:b/>
          <w:bCs/>
          <w:sz w:val="18"/>
          <w:szCs w:val="18"/>
        </w:rPr>
        <w:t>Таблица 1.</w:t>
      </w:r>
    </w:p>
    <w:p w14:paraId="56FA26DA" w14:textId="77777777" w:rsidR="00B94D93" w:rsidRPr="009F019F" w:rsidRDefault="00B94D93" w:rsidP="00837BF3">
      <w:pPr>
        <w:framePr w:w="10441" w:h="1246" w:hRule="exact" w:hSpace="180" w:wrap="around" w:vAnchor="page" w:hAnchor="page" w:x="1096" w:y="7306"/>
        <w:jc w:val="center"/>
        <w:rPr>
          <w:b/>
          <w:bCs/>
          <w:sz w:val="18"/>
          <w:szCs w:val="18"/>
        </w:rPr>
      </w:pPr>
      <w:r w:rsidRPr="009F019F">
        <w:rPr>
          <w:b/>
          <w:bCs/>
          <w:sz w:val="18"/>
          <w:szCs w:val="18"/>
        </w:rPr>
        <w:t xml:space="preserve">Перечень земельных участков, подлежащих изъятию для нужд Российской Федерации </w:t>
      </w:r>
    </w:p>
    <w:p w14:paraId="55B160D2" w14:textId="77777777" w:rsidR="00B94D93" w:rsidRPr="009F019F" w:rsidRDefault="00B94D93" w:rsidP="00837BF3">
      <w:pPr>
        <w:framePr w:w="10441" w:h="1246" w:hRule="exact" w:hSpace="180" w:wrap="around" w:vAnchor="page" w:hAnchor="page" w:x="1096" w:y="7306"/>
        <w:jc w:val="center"/>
        <w:rPr>
          <w:b/>
          <w:bCs/>
          <w:sz w:val="18"/>
          <w:szCs w:val="18"/>
        </w:rPr>
      </w:pPr>
      <w:r w:rsidRPr="009F019F">
        <w:rPr>
          <w:b/>
          <w:bCs/>
          <w:sz w:val="18"/>
          <w:szCs w:val="18"/>
        </w:rPr>
        <w:t xml:space="preserve">в целях обеспечения реализации проекта «Реконструкция с последующей эксплуатацией на платной основе федеральной автомобильной дороги М-3 «Украина» - от Москвы через Калугу, Брянск до границы с Украиной (на Киев), </w:t>
      </w:r>
    </w:p>
    <w:p w14:paraId="10DC3A26" w14:textId="77777777" w:rsidR="00B94D93" w:rsidRPr="009F019F" w:rsidRDefault="00B94D93" w:rsidP="00837BF3">
      <w:pPr>
        <w:framePr w:w="10441" w:h="1246" w:hRule="exact" w:hSpace="180" w:wrap="around" w:vAnchor="page" w:hAnchor="page" w:x="1096" w:y="7306"/>
        <w:jc w:val="center"/>
        <w:rPr>
          <w:b/>
          <w:bCs/>
          <w:sz w:val="18"/>
          <w:szCs w:val="18"/>
        </w:rPr>
      </w:pPr>
      <w:r w:rsidRPr="009F019F">
        <w:rPr>
          <w:b/>
          <w:bCs/>
          <w:sz w:val="18"/>
          <w:szCs w:val="18"/>
        </w:rPr>
        <w:t>участок км 65 – км 173, Мос</w:t>
      </w:r>
      <w:r w:rsidR="00283923" w:rsidRPr="009F019F">
        <w:rPr>
          <w:b/>
          <w:bCs/>
          <w:sz w:val="18"/>
          <w:szCs w:val="18"/>
        </w:rPr>
        <w:t>ковская и Калужская области</w:t>
      </w:r>
      <w:r w:rsidR="00F41A4A">
        <w:rPr>
          <w:b/>
          <w:bCs/>
          <w:sz w:val="18"/>
          <w:szCs w:val="18"/>
        </w:rPr>
        <w:t>»</w:t>
      </w:r>
      <w:r w:rsidR="00283923" w:rsidRPr="009F019F">
        <w:rPr>
          <w:b/>
          <w:bCs/>
          <w:sz w:val="18"/>
          <w:szCs w:val="18"/>
        </w:rPr>
        <w:t>, II</w:t>
      </w:r>
      <w:r w:rsidRPr="009F019F">
        <w:rPr>
          <w:b/>
          <w:bCs/>
          <w:sz w:val="18"/>
          <w:szCs w:val="18"/>
        </w:rPr>
        <w:t xml:space="preserve"> этап участок км </w:t>
      </w:r>
      <w:r w:rsidR="00043E4D">
        <w:rPr>
          <w:b/>
          <w:bCs/>
          <w:sz w:val="18"/>
          <w:szCs w:val="18"/>
        </w:rPr>
        <w:t>65</w:t>
      </w:r>
      <w:r w:rsidRPr="009F019F">
        <w:rPr>
          <w:b/>
          <w:bCs/>
          <w:sz w:val="18"/>
          <w:szCs w:val="18"/>
        </w:rPr>
        <w:t xml:space="preserve"> - км 1</w:t>
      </w:r>
      <w:r w:rsidR="00043E4D">
        <w:rPr>
          <w:b/>
          <w:bCs/>
          <w:sz w:val="18"/>
          <w:szCs w:val="18"/>
        </w:rPr>
        <w:t>24</w:t>
      </w:r>
      <w:r w:rsidR="00A80C8A" w:rsidRPr="009F019F">
        <w:rPr>
          <w:b/>
          <w:bCs/>
          <w:sz w:val="18"/>
          <w:szCs w:val="18"/>
        </w:rPr>
        <w:t>»</w:t>
      </w:r>
    </w:p>
    <w:p w14:paraId="6BAF7FD2" w14:textId="77777777" w:rsidR="00B94D93" w:rsidRPr="009F019F" w:rsidRDefault="00B94D93" w:rsidP="00B94D93">
      <w:pPr>
        <w:ind w:firstLine="709"/>
        <w:jc w:val="both"/>
        <w:rPr>
          <w:sz w:val="28"/>
          <w:szCs w:val="28"/>
        </w:rPr>
      </w:pPr>
      <w:r w:rsidRPr="009F019F">
        <w:rPr>
          <w:sz w:val="28"/>
          <w:szCs w:val="28"/>
        </w:rPr>
        <w:t>По всем вопросам, касающимся вышеуказанных распоряжений, обращаться в Калужск</w:t>
      </w:r>
      <w:r w:rsidR="005771FB" w:rsidRPr="009F019F">
        <w:rPr>
          <w:sz w:val="28"/>
          <w:szCs w:val="28"/>
        </w:rPr>
        <w:t>ий филиал</w:t>
      </w:r>
      <w:r w:rsidRPr="009F019F">
        <w:rPr>
          <w:sz w:val="28"/>
          <w:szCs w:val="28"/>
        </w:rPr>
        <w:t xml:space="preserve"> Государственной компании «Российские автомобильные дороги» (248017, Калужская область, г. Калуга, ул. Мичурина, д.11, тел.: 8(495)-727-11-95 (секретарь-доб. 6541)).</w:t>
      </w:r>
    </w:p>
    <w:p w14:paraId="46C78816" w14:textId="77777777" w:rsidR="009277AF" w:rsidRDefault="009277AF"/>
    <w:tbl>
      <w:tblPr>
        <w:tblStyle w:val="a3"/>
        <w:tblW w:w="1149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567"/>
        <w:gridCol w:w="3263"/>
        <w:gridCol w:w="1702"/>
        <w:gridCol w:w="1702"/>
        <w:gridCol w:w="1419"/>
        <w:gridCol w:w="1418"/>
        <w:gridCol w:w="1419"/>
      </w:tblGrid>
      <w:tr w:rsidR="00043E4D" w14:paraId="1BD65F4B" w14:textId="77777777" w:rsidTr="00A965B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C83F0" w14:textId="77777777" w:rsidR="00043E4D" w:rsidRDefault="00043E4D" w:rsidP="00A965BF">
            <w:pPr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sz w:val="18"/>
                <w:szCs w:val="18"/>
                <w:lang w:eastAsia="en-US"/>
              </w:rPr>
              <w:t>№ п/п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E8720" w14:textId="77777777" w:rsidR="00043E4D" w:rsidRDefault="00043E4D" w:rsidP="00A965BF">
            <w:pPr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sz w:val="18"/>
                <w:szCs w:val="18"/>
                <w:lang w:eastAsia="en-US"/>
              </w:rPr>
              <w:t>Адрес (местоположение) объекта недвижимого имущества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290B1" w14:textId="77777777" w:rsidR="00043E4D" w:rsidRDefault="00043E4D" w:rsidP="00A965BF">
            <w:pPr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sz w:val="18"/>
                <w:szCs w:val="18"/>
                <w:lang w:eastAsia="en-US"/>
              </w:rPr>
              <w:t>Наименование объекта недвижимого имущества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5CDBE" w14:textId="77777777" w:rsidR="00043E4D" w:rsidRDefault="00043E4D" w:rsidP="00A965BF">
            <w:pPr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sz w:val="18"/>
                <w:szCs w:val="18"/>
                <w:lang w:eastAsia="en-US"/>
              </w:rPr>
              <w:t>Кадастровый номер исходного объекта недвижимого имущества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293AB" w14:textId="77777777" w:rsidR="00043E4D" w:rsidRDefault="00043E4D" w:rsidP="00A965BF">
            <w:pPr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sz w:val="18"/>
                <w:szCs w:val="18"/>
                <w:lang w:eastAsia="en-US"/>
              </w:rPr>
              <w:t>Площадь объекта недвижимого имущества, кв. 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7CFF3" w14:textId="77777777" w:rsidR="00043E4D" w:rsidRDefault="00043E4D" w:rsidP="00A965BF">
            <w:pPr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sz w:val="18"/>
                <w:szCs w:val="18"/>
                <w:lang w:eastAsia="en-US"/>
              </w:rPr>
              <w:t>Площадь  объекта недвижимого имущества, подлежащего изъятию, кв. м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1A366" w14:textId="77777777" w:rsidR="00043E4D" w:rsidRDefault="00043E4D" w:rsidP="00A965BF">
            <w:pPr>
              <w:ind w:right="-134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sz w:val="18"/>
                <w:szCs w:val="18"/>
                <w:lang w:eastAsia="en-US"/>
              </w:rPr>
              <w:t>Реквизиты распоряжения</w:t>
            </w:r>
          </w:p>
        </w:tc>
      </w:tr>
      <w:tr w:rsidR="00043E4D" w14:paraId="156AD43E" w14:textId="77777777" w:rsidTr="00A965B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26E8E" w14:textId="77777777" w:rsidR="00043E4D" w:rsidRDefault="00043E4D" w:rsidP="00A965BF">
            <w:pPr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7FACE" w14:textId="77777777" w:rsidR="00043E4D" w:rsidRDefault="00043E4D" w:rsidP="00A965BF">
            <w:pPr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D73AD" w14:textId="77777777" w:rsidR="00043E4D" w:rsidRDefault="00043E4D" w:rsidP="00A965BF">
            <w:pPr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B683A" w14:textId="77777777" w:rsidR="00043E4D" w:rsidRDefault="00043E4D" w:rsidP="00A965BF">
            <w:pPr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A39A4" w14:textId="77777777" w:rsidR="00043E4D" w:rsidRDefault="00043E4D" w:rsidP="00A965BF">
            <w:pPr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219F3" w14:textId="77777777" w:rsidR="00043E4D" w:rsidRDefault="00043E4D" w:rsidP="00A965BF">
            <w:pPr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A6329" w14:textId="77777777" w:rsidR="00043E4D" w:rsidRDefault="00043E4D" w:rsidP="00A965BF">
            <w:pPr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sz w:val="18"/>
                <w:szCs w:val="18"/>
                <w:lang w:eastAsia="en-US"/>
              </w:rPr>
              <w:t>8</w:t>
            </w:r>
          </w:p>
        </w:tc>
      </w:tr>
      <w:tr w:rsidR="00043E4D" w14:paraId="4DCCB007" w14:textId="77777777" w:rsidTr="00A965BF">
        <w:trPr>
          <w:trHeight w:val="66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D18C7" w14:textId="77777777" w:rsidR="00043E4D" w:rsidRDefault="00043E4D" w:rsidP="00A965BF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C645C" w14:textId="77777777" w:rsidR="00043E4D" w:rsidRDefault="00043E4D" w:rsidP="00A965BF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установлено относительно ориентира, расположенного в границах участка. Почтовый адрес ориентира: Калужская область, </w:t>
            </w:r>
            <w:proofErr w:type="spellStart"/>
            <w:r>
              <w:rPr>
                <w:sz w:val="18"/>
                <w:szCs w:val="18"/>
                <w:lang w:eastAsia="en-US"/>
              </w:rPr>
              <w:t>Малоярославецкий</w:t>
            </w:r>
            <w:proofErr w:type="spellEnd"/>
            <w:r>
              <w:rPr>
                <w:sz w:val="18"/>
                <w:szCs w:val="18"/>
                <w:lang w:eastAsia="en-US"/>
              </w:rPr>
              <w:t xml:space="preserve"> район, СП «Село Спас-Загорье», вблизи с. Спас-Загорье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2DDA2" w14:textId="77777777" w:rsidR="00043E4D" w:rsidRDefault="00043E4D" w:rsidP="00A965BF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земельный участок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D833E" w14:textId="77777777" w:rsidR="00043E4D" w:rsidRDefault="00043E4D" w:rsidP="00A965BF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40:13:050201:81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10B0E0" w14:textId="77777777" w:rsidR="00043E4D" w:rsidRDefault="00043E4D" w:rsidP="00A965BF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1 121 183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E4290" w14:textId="77777777" w:rsidR="00043E4D" w:rsidRDefault="00043E4D" w:rsidP="00A965BF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C6934" w14:textId="77777777" w:rsidR="00043E4D" w:rsidRDefault="00043E4D" w:rsidP="00A965BF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№ 1452-р от 06.05.2020</w:t>
            </w:r>
          </w:p>
        </w:tc>
      </w:tr>
    </w:tbl>
    <w:p w14:paraId="4089E8F7" w14:textId="77777777" w:rsidR="00B94D93" w:rsidRDefault="00B94D93" w:rsidP="00B94D93"/>
    <w:sectPr w:rsidR="00B94D93" w:rsidSect="00F41A4A">
      <w:pgSz w:w="11906" w:h="16838"/>
      <w:pgMar w:top="426" w:right="707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94D93"/>
    <w:rsid w:val="00043E4D"/>
    <w:rsid w:val="001D1FF2"/>
    <w:rsid w:val="00283923"/>
    <w:rsid w:val="00381146"/>
    <w:rsid w:val="0041151F"/>
    <w:rsid w:val="005771FB"/>
    <w:rsid w:val="005B0C71"/>
    <w:rsid w:val="007845BD"/>
    <w:rsid w:val="00836F6D"/>
    <w:rsid w:val="00837BF3"/>
    <w:rsid w:val="008A2048"/>
    <w:rsid w:val="009277AF"/>
    <w:rsid w:val="009F019F"/>
    <w:rsid w:val="00A80C8A"/>
    <w:rsid w:val="00B24151"/>
    <w:rsid w:val="00B94D93"/>
    <w:rsid w:val="00C51405"/>
    <w:rsid w:val="00D66A30"/>
    <w:rsid w:val="00DB6E08"/>
    <w:rsid w:val="00DF29EB"/>
    <w:rsid w:val="00E64FED"/>
    <w:rsid w:val="00F41A4A"/>
    <w:rsid w:val="00F54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A8CEB3"/>
  <w15:docId w15:val="{B17C0102-1DBF-4E6C-9AB7-635C6C6F0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D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94D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_"/>
    <w:basedOn w:val="a0"/>
    <w:link w:val="3"/>
    <w:rsid w:val="00837BF3"/>
    <w:rPr>
      <w:rFonts w:ascii="Times New Roman" w:eastAsia="Times New Roman" w:hAnsi="Times New Roman" w:cs="Times New Roman"/>
      <w:spacing w:val="4"/>
      <w:sz w:val="11"/>
      <w:szCs w:val="11"/>
      <w:shd w:val="clear" w:color="auto" w:fill="FFFFFF"/>
    </w:rPr>
  </w:style>
  <w:style w:type="character" w:customStyle="1" w:styleId="1">
    <w:name w:val="Основной текст1"/>
    <w:basedOn w:val="a4"/>
    <w:rsid w:val="00837BF3"/>
    <w:rPr>
      <w:rFonts w:ascii="Times New Roman" w:eastAsia="Times New Roman" w:hAnsi="Times New Roman" w:cs="Times New Roman"/>
      <w:color w:val="000000"/>
      <w:spacing w:val="4"/>
      <w:w w:val="100"/>
      <w:position w:val="0"/>
      <w:sz w:val="11"/>
      <w:szCs w:val="11"/>
      <w:shd w:val="clear" w:color="auto" w:fill="FFFFFF"/>
      <w:lang w:val="ru-RU"/>
    </w:rPr>
  </w:style>
  <w:style w:type="paragraph" w:customStyle="1" w:styleId="3">
    <w:name w:val="Основной текст3"/>
    <w:basedOn w:val="a"/>
    <w:link w:val="a4"/>
    <w:rsid w:val="00837BF3"/>
    <w:pPr>
      <w:widowControl w:val="0"/>
      <w:shd w:val="clear" w:color="auto" w:fill="FFFFFF"/>
      <w:spacing w:line="206" w:lineRule="exact"/>
    </w:pPr>
    <w:rPr>
      <w:spacing w:val="4"/>
      <w:sz w:val="11"/>
      <w:szCs w:val="11"/>
      <w:lang w:eastAsia="en-US"/>
    </w:rPr>
  </w:style>
  <w:style w:type="character" w:customStyle="1" w:styleId="2">
    <w:name w:val="Основной текст2"/>
    <w:basedOn w:val="a4"/>
    <w:rsid w:val="009277A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11"/>
      <w:szCs w:val="11"/>
      <w:u w:val="none"/>
      <w:shd w:val="clear" w:color="auto" w:fill="FFFFFF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1</Pages>
  <Words>315</Words>
  <Characters>1798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</dc:creator>
  <cp:keywords/>
  <dc:description/>
  <cp:lastModifiedBy>1</cp:lastModifiedBy>
  <cp:revision>11</cp:revision>
  <dcterms:created xsi:type="dcterms:W3CDTF">2018-04-24T06:00:00Z</dcterms:created>
  <dcterms:modified xsi:type="dcterms:W3CDTF">2020-06-09T11:56:00Z</dcterms:modified>
</cp:coreProperties>
</file>