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736A43">
      <w:pPr>
        <w:framePr w:w="9524" w:h="2518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736A43">
      <w:pPr>
        <w:framePr w:w="9524" w:h="2518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736A43">
      <w:pPr>
        <w:framePr w:w="9524" w:h="2518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736A43">
      <w:pPr>
        <w:framePr w:w="9524" w:h="2518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736A43">
            <w:pPr>
              <w:framePr w:w="9524" w:h="2518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736A43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736A43">
            <w:pPr>
              <w:framePr w:w="9524" w:h="2518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736A43">
            <w:pPr>
              <w:framePr w:w="9524" w:h="2518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736A43">
              <w:rPr>
                <w:sz w:val="28"/>
                <w:szCs w:val="28"/>
              </w:rPr>
              <w:t>381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736A43">
      <w:pPr>
        <w:framePr w:w="9524" w:h="2518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736A43">
      <w:pPr>
        <w:framePr w:w="9524" w:h="2518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736A43">
      <w:pPr>
        <w:framePr w:w="9524" w:h="2518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 xml:space="preserve">учитывая обращение государственного казенного учреждения Калужской области «Калугадорзаказчик» от </w:t>
      </w:r>
      <w:r w:rsidR="00642DEB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642DEB">
        <w:rPr>
          <w:rFonts w:ascii="Times New Roman" w:hAnsi="Times New Roman" w:cs="Times New Roman"/>
          <w:sz w:val="26"/>
          <w:szCs w:val="26"/>
        </w:rPr>
        <w:t>441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642DEB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642DEB">
        <w:rPr>
          <w:rFonts w:ascii="Times New Roman" w:hAnsi="Times New Roman" w:cs="Times New Roman"/>
          <w:sz w:val="26"/>
          <w:szCs w:val="26"/>
        </w:rPr>
        <w:t>2343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642DEB">
        <w:rPr>
          <w:color w:val="000000"/>
          <w:sz w:val="26"/>
          <w:szCs w:val="26"/>
        </w:rPr>
        <w:t>346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642DEB">
        <w:rPr>
          <w:color w:val="000000"/>
          <w:sz w:val="26"/>
          <w:szCs w:val="26"/>
        </w:rPr>
        <w:t>140602:90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810912">
        <w:rPr>
          <w:color w:val="000000"/>
          <w:sz w:val="26"/>
          <w:szCs w:val="26"/>
        </w:rPr>
        <w:t>населенных пунктов</w:t>
      </w:r>
      <w:proofErr w:type="gramEnd"/>
      <w:r w:rsidRPr="006B65FA">
        <w:rPr>
          <w:color w:val="000000"/>
          <w:sz w:val="26"/>
          <w:szCs w:val="26"/>
        </w:rPr>
        <w:t>, 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810912">
        <w:rPr>
          <w:color w:val="000000"/>
          <w:sz w:val="26"/>
          <w:szCs w:val="26"/>
        </w:rPr>
        <w:t xml:space="preserve">ведения </w:t>
      </w:r>
      <w:r w:rsidR="00642DEB">
        <w:rPr>
          <w:color w:val="000000"/>
          <w:sz w:val="26"/>
          <w:szCs w:val="26"/>
        </w:rPr>
        <w:t xml:space="preserve">личного </w:t>
      </w:r>
      <w:r w:rsidR="00810912">
        <w:rPr>
          <w:color w:val="000000"/>
          <w:sz w:val="26"/>
          <w:szCs w:val="26"/>
        </w:rPr>
        <w:t>подсобного хозяйства</w:t>
      </w:r>
      <w:r>
        <w:rPr>
          <w:color w:val="000000"/>
          <w:sz w:val="26"/>
          <w:szCs w:val="26"/>
        </w:rPr>
        <w:t xml:space="preserve">, расположенного по адресу: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E2357F">
        <w:rPr>
          <w:color w:val="000000"/>
          <w:sz w:val="26"/>
          <w:szCs w:val="26"/>
        </w:rPr>
        <w:t xml:space="preserve">дер. </w:t>
      </w:r>
      <w:proofErr w:type="spellStart"/>
      <w:r w:rsidR="00642DEB">
        <w:rPr>
          <w:color w:val="000000"/>
          <w:sz w:val="26"/>
          <w:szCs w:val="26"/>
        </w:rPr>
        <w:t>Муратово</w:t>
      </w:r>
      <w:proofErr w:type="spellEnd"/>
      <w:r w:rsidR="003E1ABE">
        <w:rPr>
          <w:color w:val="000000"/>
          <w:sz w:val="26"/>
          <w:szCs w:val="26"/>
        </w:rPr>
        <w:t xml:space="preserve">, ул. </w:t>
      </w:r>
      <w:r w:rsidR="00642DEB">
        <w:rPr>
          <w:color w:val="000000"/>
          <w:sz w:val="26"/>
          <w:szCs w:val="26"/>
        </w:rPr>
        <w:t>Школьная</w:t>
      </w:r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«Калугадорзаказчик»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Default="00CE2D16" w:rsidP="00351BE4">
      <w:pPr>
        <w:ind w:right="-1"/>
        <w:jc w:val="both"/>
        <w:rPr>
          <w:sz w:val="26"/>
        </w:rPr>
      </w:pPr>
    </w:p>
    <w:p w:rsidR="00736A43" w:rsidRPr="00161AF0" w:rsidRDefault="00736A43" w:rsidP="00351BE4">
      <w:pPr>
        <w:ind w:right="-1"/>
        <w:jc w:val="both"/>
        <w:rPr>
          <w:sz w:val="26"/>
        </w:rPr>
      </w:pPr>
      <w:bookmarkStart w:id="0" w:name="_GoBack"/>
      <w:bookmarkEnd w:id="0"/>
    </w:p>
    <w:p w:rsidR="00AD1F81" w:rsidRDefault="00AD1F81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736A43" w:rsidTr="00736A43">
        <w:tc>
          <w:tcPr>
            <w:tcW w:w="3369" w:type="dxa"/>
            <w:shd w:val="clear" w:color="auto" w:fill="auto"/>
          </w:tcPr>
          <w:p w:rsidR="00736A43" w:rsidRDefault="00736A43" w:rsidP="008E224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И.о</w:t>
            </w:r>
            <w:proofErr w:type="spellEnd"/>
            <w:r>
              <w:rPr>
                <w:b/>
                <w:sz w:val="26"/>
                <w:szCs w:val="26"/>
              </w:rPr>
              <w:t>. министра</w:t>
            </w:r>
          </w:p>
          <w:p w:rsidR="00736A43" w:rsidRDefault="00736A43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экономического развития</w:t>
            </w:r>
          </w:p>
          <w:p w:rsidR="00736A43" w:rsidRDefault="00736A43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промышленности</w:t>
            </w:r>
          </w:p>
          <w:p w:rsidR="00736A43" w:rsidRPr="004E07ED" w:rsidRDefault="00736A43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736A43" w:rsidRPr="004E07ED" w:rsidRDefault="00736A43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736A43" w:rsidRDefault="00736A43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736A43" w:rsidRDefault="00736A43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736A43" w:rsidRPr="004E07ED" w:rsidRDefault="00736A43" w:rsidP="008E224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E1E" w:rsidRDefault="00702E1E" w:rsidP="001E0CDF">
      <w:r>
        <w:separator/>
      </w:r>
    </w:p>
  </w:endnote>
  <w:endnote w:type="continuationSeparator" w:id="0">
    <w:p w:rsidR="00702E1E" w:rsidRDefault="00702E1E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E1E" w:rsidRDefault="00702E1E" w:rsidP="001E0CDF">
      <w:r>
        <w:separator/>
      </w:r>
    </w:p>
  </w:footnote>
  <w:footnote w:type="continuationSeparator" w:id="0">
    <w:p w:rsidR="00702E1E" w:rsidRDefault="00702E1E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A43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3095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76BA"/>
    <w:rsid w:val="000378D7"/>
    <w:rsid w:val="00041004"/>
    <w:rsid w:val="00042778"/>
    <w:rsid w:val="00043992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C546E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44CB"/>
    <w:rsid w:val="003B48FE"/>
    <w:rsid w:val="003C0391"/>
    <w:rsid w:val="003C7FDA"/>
    <w:rsid w:val="003D1E01"/>
    <w:rsid w:val="003D32C3"/>
    <w:rsid w:val="003D7A74"/>
    <w:rsid w:val="003E1ABE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17D3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498C"/>
    <w:rsid w:val="005D72CA"/>
    <w:rsid w:val="005E0164"/>
    <w:rsid w:val="005E26C3"/>
    <w:rsid w:val="005E37EF"/>
    <w:rsid w:val="005E5F2A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DEB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2E1E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36A43"/>
    <w:rsid w:val="00740464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25AB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0912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26D4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06E8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630B"/>
    <w:rsid w:val="00B32011"/>
    <w:rsid w:val="00B3258E"/>
    <w:rsid w:val="00B4126B"/>
    <w:rsid w:val="00B41735"/>
    <w:rsid w:val="00B43574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E19B2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357F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9CB61EE-2E4F-47A6-98E7-FDE39A16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2023-03-14T07:52:00Z</dcterms:created>
  <dcterms:modified xsi:type="dcterms:W3CDTF">2023-03-14T07:52:00Z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