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317" w:rsidRDefault="00E53317" w:rsidP="00E53317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2631922</wp:posOffset>
            </wp:positionH>
            <wp:positionV relativeFrom="margin">
              <wp:posOffset>-3810</wp:posOffset>
            </wp:positionV>
            <wp:extent cx="689610" cy="1028700"/>
            <wp:effectExtent l="19050" t="0" r="0" b="0"/>
            <wp:wrapSquare wrapText="bothSides"/>
            <wp:docPr id="7" name="Рисунок 4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3317" w:rsidRDefault="00E53317" w:rsidP="00E53317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3317" w:rsidRDefault="00E53317" w:rsidP="00E53317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3317" w:rsidRDefault="00E53317" w:rsidP="00E53317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3317" w:rsidRPr="009E44F3" w:rsidRDefault="00E53317" w:rsidP="00E53317">
      <w:pPr>
        <w:pStyle w:val="a8"/>
        <w:rPr>
          <w:rFonts w:ascii="Georgia" w:hAnsi="Georgia"/>
          <w:sz w:val="28"/>
          <w:szCs w:val="28"/>
        </w:rPr>
      </w:pPr>
    </w:p>
    <w:p w:rsidR="00E53317" w:rsidRPr="009E44F3" w:rsidRDefault="00E53317" w:rsidP="00E53317">
      <w:pPr>
        <w:pStyle w:val="a8"/>
        <w:rPr>
          <w:rFonts w:ascii="Georgia" w:hAnsi="Georgia"/>
          <w:sz w:val="28"/>
          <w:szCs w:val="28"/>
        </w:rPr>
      </w:pPr>
    </w:p>
    <w:p w:rsidR="00E53317" w:rsidRDefault="00E53317" w:rsidP="00E53317">
      <w:pPr>
        <w:pStyle w:val="a8"/>
        <w:rPr>
          <w:rFonts w:ascii="Georgia" w:hAnsi="Georgia"/>
          <w:sz w:val="28"/>
          <w:szCs w:val="28"/>
        </w:rPr>
      </w:pPr>
      <w:r w:rsidRPr="009E44F3">
        <w:rPr>
          <w:rFonts w:ascii="Georgia" w:hAnsi="Georgia"/>
          <w:sz w:val="28"/>
          <w:szCs w:val="28"/>
        </w:rPr>
        <w:t>К А Л У Ж С К А Я   О Б Л А С Т Ь</w:t>
      </w:r>
    </w:p>
    <w:p w:rsidR="00E53317" w:rsidRPr="00F45E2B" w:rsidRDefault="00E53317" w:rsidP="00E53317">
      <w:pPr>
        <w:pStyle w:val="a8"/>
        <w:rPr>
          <w:rFonts w:ascii="Georgia" w:hAnsi="Georgia"/>
          <w:sz w:val="16"/>
          <w:szCs w:val="16"/>
        </w:rPr>
      </w:pPr>
    </w:p>
    <w:p w:rsidR="00E53317" w:rsidRDefault="00E53317" w:rsidP="00E53317">
      <w:pPr>
        <w:pStyle w:val="a8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 xml:space="preserve">МАЛОЯРОСЛАВЕЦКИЙ МУНИЦИПАЛЬНЫЙ ОКРУГ </w:t>
      </w:r>
    </w:p>
    <w:p w:rsidR="00E53317" w:rsidRDefault="00E53317" w:rsidP="00E53317">
      <w:pPr>
        <w:pStyle w:val="a8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КАЛУЖСКОЙ ОБЛАСТИ</w:t>
      </w:r>
    </w:p>
    <w:p w:rsidR="00E53317" w:rsidRDefault="00E53317" w:rsidP="00E53317">
      <w:pPr>
        <w:pStyle w:val="a8"/>
        <w:rPr>
          <w:rFonts w:ascii="Georgia" w:hAnsi="Georgia"/>
          <w:sz w:val="26"/>
          <w:szCs w:val="26"/>
        </w:rPr>
      </w:pPr>
    </w:p>
    <w:p w:rsidR="00E53317" w:rsidRPr="009E44F3" w:rsidRDefault="00E53317" w:rsidP="00E53317">
      <w:pPr>
        <w:pStyle w:val="a8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ДУМА МАЛОЯРОСЛАВЕЦКОГО МУНИЦИПАЛЬНОГО ОКРУГА</w:t>
      </w:r>
      <w:r w:rsidRPr="009E44F3">
        <w:rPr>
          <w:rFonts w:ascii="Georgia" w:hAnsi="Georgia"/>
          <w:sz w:val="26"/>
          <w:szCs w:val="26"/>
        </w:rPr>
        <w:t xml:space="preserve"> </w:t>
      </w:r>
    </w:p>
    <w:p w:rsidR="00E53317" w:rsidRPr="009E44F3" w:rsidRDefault="00E53317" w:rsidP="00E53317">
      <w:pPr>
        <w:pStyle w:val="a8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КАЛУЖСКОЙ ОБЛАСТИ</w:t>
      </w:r>
    </w:p>
    <w:p w:rsidR="00E53317" w:rsidRPr="00C41E2A" w:rsidRDefault="00E53317" w:rsidP="00E53317">
      <w:pPr>
        <w:pStyle w:val="a8"/>
        <w:jc w:val="left"/>
        <w:rPr>
          <w:sz w:val="16"/>
          <w:szCs w:val="16"/>
        </w:rPr>
      </w:pPr>
    </w:p>
    <w:p w:rsidR="00E53317" w:rsidRDefault="00E53317" w:rsidP="00C41E2A">
      <w:pPr>
        <w:pStyle w:val="aa"/>
        <w:rPr>
          <w:sz w:val="16"/>
          <w:szCs w:val="16"/>
        </w:rPr>
      </w:pPr>
      <w:r>
        <w:t xml:space="preserve">Р Е Ш Е Н И Е </w:t>
      </w:r>
    </w:p>
    <w:p w:rsidR="00C41E2A" w:rsidRPr="00C41E2A" w:rsidRDefault="00C41E2A" w:rsidP="00C41E2A">
      <w:pPr>
        <w:pStyle w:val="aa"/>
        <w:rPr>
          <w:sz w:val="16"/>
          <w:szCs w:val="16"/>
        </w:rPr>
      </w:pPr>
    </w:p>
    <w:p w:rsidR="00C41E2A" w:rsidRPr="001C2AC2" w:rsidRDefault="00E53317" w:rsidP="00E53317">
      <w:pPr>
        <w:pBdr>
          <w:top w:val="thinThickMediumGap" w:sz="24" w:space="1" w:color="auto"/>
        </w:pBdr>
        <w:jc w:val="both"/>
        <w:rPr>
          <w:b/>
          <w:sz w:val="26"/>
          <w:szCs w:val="26"/>
        </w:rPr>
      </w:pPr>
      <w:r w:rsidRPr="001C2AC2">
        <w:rPr>
          <w:b/>
          <w:sz w:val="26"/>
          <w:szCs w:val="26"/>
        </w:rPr>
        <w:tab/>
      </w:r>
      <w:r w:rsidRPr="001C2AC2">
        <w:rPr>
          <w:b/>
          <w:sz w:val="26"/>
          <w:szCs w:val="26"/>
        </w:rPr>
        <w:tab/>
      </w:r>
      <w:r w:rsidRPr="001C2AC2">
        <w:rPr>
          <w:b/>
          <w:sz w:val="26"/>
          <w:szCs w:val="26"/>
        </w:rPr>
        <w:tab/>
      </w:r>
      <w:r w:rsidRPr="001C2AC2">
        <w:rPr>
          <w:b/>
          <w:sz w:val="26"/>
          <w:szCs w:val="26"/>
        </w:rPr>
        <w:tab/>
      </w:r>
      <w:r w:rsidRPr="001C2AC2">
        <w:rPr>
          <w:b/>
          <w:sz w:val="26"/>
          <w:szCs w:val="26"/>
        </w:rPr>
        <w:tab/>
      </w:r>
      <w:r w:rsidRPr="001C2AC2">
        <w:rPr>
          <w:b/>
          <w:sz w:val="26"/>
          <w:szCs w:val="26"/>
        </w:rPr>
        <w:tab/>
      </w:r>
      <w:r w:rsidRPr="001C2AC2">
        <w:rPr>
          <w:b/>
          <w:sz w:val="26"/>
          <w:szCs w:val="26"/>
        </w:rPr>
        <w:tab/>
      </w:r>
      <w:r w:rsidRPr="001C2AC2">
        <w:rPr>
          <w:b/>
          <w:sz w:val="26"/>
          <w:szCs w:val="26"/>
        </w:rPr>
        <w:tab/>
        <w:t xml:space="preserve">                </w:t>
      </w:r>
      <w:r w:rsidRPr="001C2AC2">
        <w:rPr>
          <w:b/>
          <w:sz w:val="26"/>
          <w:szCs w:val="26"/>
        </w:rPr>
        <w:tab/>
      </w:r>
      <w:r w:rsidRPr="001C2AC2">
        <w:rPr>
          <w:sz w:val="26"/>
          <w:szCs w:val="26"/>
        </w:rPr>
        <w:t xml:space="preserve">                 </w:t>
      </w:r>
    </w:p>
    <w:p w:rsidR="00E53317" w:rsidRPr="001C2AC2" w:rsidRDefault="00370F15" w:rsidP="00E53317">
      <w:pPr>
        <w:pBdr>
          <w:top w:val="thinThickMediumGap" w:sz="24" w:space="1" w:color="auto"/>
        </w:pBdr>
        <w:jc w:val="both"/>
        <w:rPr>
          <w:b/>
          <w:sz w:val="26"/>
          <w:szCs w:val="26"/>
        </w:rPr>
      </w:pPr>
      <w:r w:rsidRPr="001C2AC2">
        <w:rPr>
          <w:rFonts w:ascii="Times New Roman" w:hAnsi="Times New Roman" w:cs="Times New Roman"/>
          <w:sz w:val="26"/>
          <w:szCs w:val="26"/>
        </w:rPr>
        <w:t>О</w:t>
      </w:r>
      <w:r w:rsidR="00E53317" w:rsidRPr="001C2AC2">
        <w:rPr>
          <w:rFonts w:ascii="Times New Roman" w:hAnsi="Times New Roman" w:cs="Times New Roman"/>
          <w:sz w:val="26"/>
          <w:szCs w:val="26"/>
        </w:rPr>
        <w:t>т</w:t>
      </w:r>
      <w:r w:rsidR="001C2AC2" w:rsidRPr="001C2AC2">
        <w:rPr>
          <w:rFonts w:ascii="Times New Roman" w:hAnsi="Times New Roman" w:cs="Times New Roman"/>
          <w:sz w:val="26"/>
          <w:szCs w:val="26"/>
        </w:rPr>
        <w:t xml:space="preserve"> 24.06.2026</w:t>
      </w:r>
      <w:r w:rsidR="000A1BA7">
        <w:rPr>
          <w:rFonts w:ascii="Times New Roman" w:hAnsi="Times New Roman" w:cs="Times New Roman"/>
          <w:sz w:val="26"/>
          <w:szCs w:val="26"/>
        </w:rPr>
        <w:t xml:space="preserve"> г.</w:t>
      </w:r>
      <w:bookmarkStart w:id="0" w:name="_GoBack"/>
      <w:bookmarkEnd w:id="0"/>
      <w:r w:rsidR="00E53317" w:rsidRPr="001C2AC2">
        <w:rPr>
          <w:rFonts w:ascii="Times New Roman" w:hAnsi="Times New Roman" w:cs="Times New Roman"/>
          <w:sz w:val="26"/>
          <w:szCs w:val="26"/>
        </w:rPr>
        <w:t xml:space="preserve"> </w:t>
      </w:r>
      <w:r w:rsidR="006370EE" w:rsidRPr="001C2AC2">
        <w:rPr>
          <w:rFonts w:ascii="Times New Roman" w:hAnsi="Times New Roman" w:cs="Times New Roman"/>
          <w:sz w:val="26"/>
          <w:szCs w:val="26"/>
        </w:rPr>
        <w:tab/>
      </w:r>
      <w:r w:rsidR="006370EE" w:rsidRPr="001C2AC2">
        <w:rPr>
          <w:rFonts w:ascii="Times New Roman" w:hAnsi="Times New Roman" w:cs="Times New Roman"/>
          <w:sz w:val="26"/>
          <w:szCs w:val="26"/>
        </w:rPr>
        <w:tab/>
      </w:r>
      <w:r w:rsidR="001C2AC2" w:rsidRPr="001C2AC2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B15F0E" w:rsidRPr="001C2AC2">
        <w:rPr>
          <w:rFonts w:ascii="Times New Roman" w:hAnsi="Times New Roman" w:cs="Times New Roman"/>
          <w:sz w:val="26"/>
          <w:szCs w:val="26"/>
        </w:rPr>
        <w:t>г. Малоярославец</w:t>
      </w:r>
      <w:r w:rsidR="00E53317" w:rsidRPr="001C2AC2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1C2AC2" w:rsidRPr="001C2AC2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E53317" w:rsidRPr="001C2AC2">
        <w:rPr>
          <w:rFonts w:ascii="Times New Roman" w:hAnsi="Times New Roman" w:cs="Times New Roman"/>
          <w:sz w:val="26"/>
          <w:szCs w:val="26"/>
        </w:rPr>
        <w:t>№</w:t>
      </w:r>
      <w:r w:rsidR="001C2AC2" w:rsidRPr="001C2AC2">
        <w:rPr>
          <w:rFonts w:ascii="Times New Roman" w:hAnsi="Times New Roman" w:cs="Times New Roman"/>
          <w:sz w:val="26"/>
          <w:szCs w:val="26"/>
        </w:rPr>
        <w:t xml:space="preserve"> 62</w:t>
      </w:r>
    </w:p>
    <w:p w:rsidR="00C524DA" w:rsidRPr="001C2AC2" w:rsidRDefault="00C524DA" w:rsidP="00C524DA">
      <w:pPr>
        <w:autoSpaceDE w:val="0"/>
        <w:autoSpaceDN w:val="0"/>
        <w:adjustRightInd w:val="0"/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</w:tblGrid>
      <w:tr w:rsidR="006C723D" w:rsidRPr="001C2AC2" w:rsidTr="00DC171F">
        <w:tc>
          <w:tcPr>
            <w:tcW w:w="5495" w:type="dxa"/>
            <w:shd w:val="clear" w:color="auto" w:fill="auto"/>
          </w:tcPr>
          <w:p w:rsidR="00C41E2A" w:rsidRPr="001C2AC2" w:rsidRDefault="006370EE" w:rsidP="002148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C2AC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внесении изменений в </w:t>
            </w:r>
            <w:r w:rsidR="0032301B" w:rsidRPr="001C2AC2">
              <w:rPr>
                <w:rFonts w:ascii="Times New Roman" w:hAnsi="Times New Roman" w:cs="Times New Roman"/>
                <w:b/>
                <w:sz w:val="26"/>
                <w:szCs w:val="26"/>
              </w:rPr>
              <w:t>Положени</w:t>
            </w:r>
            <w:r w:rsidRPr="001C2AC2"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  <w:r w:rsidR="0032301B" w:rsidRPr="001C2AC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</w:t>
            </w:r>
            <w:r w:rsidR="00776A9D" w:rsidRPr="001C2AC2">
              <w:rPr>
                <w:rFonts w:ascii="Times New Roman" w:hAnsi="Times New Roman" w:cs="Times New Roman"/>
                <w:b/>
                <w:sz w:val="26"/>
                <w:szCs w:val="26"/>
              </w:rPr>
              <w:t> </w:t>
            </w:r>
            <w:r w:rsidR="0032301B" w:rsidRPr="001C2AC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муниципальном </w:t>
            </w:r>
            <w:r w:rsidR="0032301B" w:rsidRPr="001C2AC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контроле на</w:t>
            </w:r>
            <w:r w:rsidR="00776A9D" w:rsidRPr="001C2AC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  <w:r w:rsidR="0032301B" w:rsidRPr="001C2AC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автомобильном транспорте, городском наземном электрическом транспорте и</w:t>
            </w:r>
            <w:r w:rsidR="00776A9D" w:rsidRPr="001C2AC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  <w:r w:rsidR="0032301B" w:rsidRPr="001C2AC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</w:t>
            </w:r>
            <w:r w:rsidR="00776A9D" w:rsidRPr="001C2AC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  <w:r w:rsidR="0032301B" w:rsidRPr="001C2AC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дорожном хозяйстве на территории</w:t>
            </w:r>
            <w:r w:rsidR="0032301B" w:rsidRPr="001C2AC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Малоярославецкого муниципального округа Калужской области</w:t>
            </w:r>
            <w:r w:rsidR="007C19DE">
              <w:rPr>
                <w:rFonts w:ascii="Times New Roman" w:hAnsi="Times New Roman" w:cs="Times New Roman"/>
                <w:b/>
                <w:sz w:val="26"/>
                <w:szCs w:val="26"/>
              </w:rPr>
              <w:t>, утверждё</w:t>
            </w:r>
            <w:r w:rsidR="002148DC" w:rsidRPr="001C2AC2">
              <w:rPr>
                <w:rFonts w:ascii="Times New Roman" w:hAnsi="Times New Roman" w:cs="Times New Roman"/>
                <w:b/>
                <w:sz w:val="26"/>
                <w:szCs w:val="26"/>
              </w:rPr>
              <w:t>нное решением Думы Малоярославецкого муници</w:t>
            </w:r>
            <w:r w:rsidR="007C19DE">
              <w:rPr>
                <w:rFonts w:ascii="Times New Roman" w:hAnsi="Times New Roman" w:cs="Times New Roman"/>
                <w:b/>
                <w:sz w:val="26"/>
                <w:szCs w:val="26"/>
              </w:rPr>
              <w:t>пального округа от 26.12.2025</w:t>
            </w:r>
            <w:r w:rsidR="002148DC" w:rsidRPr="001C2AC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</w:t>
            </w:r>
            <w:r w:rsidR="007C19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148DC" w:rsidRPr="001C2AC2">
              <w:rPr>
                <w:rFonts w:ascii="Times New Roman" w:hAnsi="Times New Roman" w:cs="Times New Roman"/>
                <w:b/>
                <w:sz w:val="26"/>
                <w:szCs w:val="26"/>
              </w:rPr>
              <w:t>97</w:t>
            </w:r>
          </w:p>
        </w:tc>
      </w:tr>
    </w:tbl>
    <w:p w:rsidR="0032301B" w:rsidRPr="001C2AC2" w:rsidRDefault="0032301B" w:rsidP="0032301B">
      <w:pPr>
        <w:pStyle w:val="a3"/>
        <w:spacing w:before="0" w:beforeAutospacing="0" w:after="0" w:afterAutospacing="0" w:line="288" w:lineRule="atLeast"/>
        <w:ind w:firstLine="567"/>
        <w:jc w:val="both"/>
        <w:rPr>
          <w:sz w:val="26"/>
          <w:szCs w:val="26"/>
        </w:rPr>
      </w:pPr>
      <w:bookmarkStart w:id="1" w:name="Par1"/>
      <w:bookmarkEnd w:id="1"/>
    </w:p>
    <w:p w:rsidR="006C723D" w:rsidRPr="001C2AC2" w:rsidRDefault="0032301B" w:rsidP="009C1234">
      <w:pPr>
        <w:pStyle w:val="a3"/>
        <w:spacing w:before="0" w:beforeAutospacing="0" w:line="288" w:lineRule="atLeast"/>
        <w:ind w:firstLine="567"/>
        <w:jc w:val="both"/>
        <w:rPr>
          <w:sz w:val="26"/>
          <w:szCs w:val="26"/>
        </w:rPr>
      </w:pPr>
      <w:r w:rsidRPr="001C2AC2">
        <w:rPr>
          <w:sz w:val="26"/>
          <w:szCs w:val="26"/>
        </w:rPr>
        <w:t>В соответствии с Федеральным Законом от 31.07.2020 №</w:t>
      </w:r>
      <w:r w:rsidR="00426C93">
        <w:rPr>
          <w:sz w:val="26"/>
          <w:szCs w:val="26"/>
        </w:rPr>
        <w:t xml:space="preserve"> </w:t>
      </w:r>
      <w:r w:rsidRPr="001C2AC2">
        <w:rPr>
          <w:sz w:val="26"/>
          <w:szCs w:val="26"/>
        </w:rPr>
        <w:t>248-ФЗ                          «О государственном контроле (надзоре) и муниципальном контроле в Российской Федерации», п. 5 ст. 3.1 Федерального Закона от 08.11.2007 № 259-ФЗ «Устава автомобильного транспорта и городского наземного электрического транспорта», решением Думы Малоярославецкого муниципального округа Калужской области       от 18.09.2025 № 3 «Об утверждении Регламента Думы Малоярославецкого муниципального округа Калужской области»,</w:t>
      </w:r>
    </w:p>
    <w:p w:rsidR="006C723D" w:rsidRPr="001C2AC2" w:rsidRDefault="006C723D" w:rsidP="00F67B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2AC2">
        <w:rPr>
          <w:rFonts w:ascii="Times New Roman" w:hAnsi="Times New Roman" w:cs="Times New Roman"/>
          <w:b/>
          <w:sz w:val="26"/>
          <w:szCs w:val="26"/>
        </w:rPr>
        <w:t>Дума Малоярославецкого муниципа</w:t>
      </w:r>
      <w:r w:rsidR="00C26C9B" w:rsidRPr="001C2AC2">
        <w:rPr>
          <w:rFonts w:ascii="Times New Roman" w:hAnsi="Times New Roman" w:cs="Times New Roman"/>
          <w:b/>
          <w:sz w:val="26"/>
          <w:szCs w:val="26"/>
        </w:rPr>
        <w:t>льного округа Калужской области</w:t>
      </w:r>
    </w:p>
    <w:p w:rsidR="006C723D" w:rsidRPr="001C2AC2" w:rsidRDefault="006C723D" w:rsidP="00DC04E5">
      <w:pPr>
        <w:spacing w:after="0" w:line="240" w:lineRule="auto"/>
        <w:ind w:firstLine="709"/>
        <w:jc w:val="both"/>
        <w:rPr>
          <w:rFonts w:ascii="Times New Roman" w:hAnsi="Times New Roman" w:cs="Times New Roman"/>
          <w:caps/>
          <w:sz w:val="26"/>
          <w:szCs w:val="26"/>
        </w:rPr>
      </w:pPr>
    </w:p>
    <w:p w:rsidR="006C723D" w:rsidRPr="001C2AC2" w:rsidRDefault="006C723D" w:rsidP="0032301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aps/>
          <w:spacing w:val="40"/>
          <w:sz w:val="26"/>
          <w:szCs w:val="26"/>
        </w:rPr>
      </w:pPr>
      <w:r w:rsidRPr="001C2AC2">
        <w:rPr>
          <w:rFonts w:ascii="Times New Roman" w:hAnsi="Times New Roman" w:cs="Times New Roman"/>
          <w:b/>
          <w:caps/>
          <w:spacing w:val="40"/>
          <w:sz w:val="26"/>
          <w:szCs w:val="26"/>
        </w:rPr>
        <w:t>решила:</w:t>
      </w:r>
    </w:p>
    <w:p w:rsidR="006C723D" w:rsidRPr="001C2AC2" w:rsidRDefault="006C723D" w:rsidP="0032301B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:rsidR="0032301B" w:rsidRPr="001C2AC2" w:rsidRDefault="0032301B" w:rsidP="000A2F00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C2AC2">
        <w:rPr>
          <w:sz w:val="26"/>
          <w:szCs w:val="26"/>
        </w:rPr>
        <w:t>1. </w:t>
      </w:r>
      <w:r w:rsidR="002148DC" w:rsidRPr="001C2AC2">
        <w:rPr>
          <w:sz w:val="26"/>
          <w:szCs w:val="26"/>
        </w:rPr>
        <w:t xml:space="preserve">Внести следующие изменения в </w:t>
      </w:r>
      <w:r w:rsidRPr="001C2AC2">
        <w:rPr>
          <w:sz w:val="26"/>
          <w:szCs w:val="26"/>
        </w:rPr>
        <w:t xml:space="preserve">Положение о муниципальном </w:t>
      </w:r>
      <w:r w:rsidRPr="001C2AC2">
        <w:rPr>
          <w:bCs/>
          <w:sz w:val="26"/>
          <w:szCs w:val="26"/>
        </w:rPr>
        <w:t>контроле на автомобильном транспорте, городском наземном электрическом транспорте и в дорожном хозяйстве на территории</w:t>
      </w:r>
      <w:r w:rsidRPr="001C2AC2">
        <w:rPr>
          <w:sz w:val="26"/>
          <w:szCs w:val="26"/>
        </w:rPr>
        <w:t xml:space="preserve"> Малоярославецкого муниципального округа Калужской области</w:t>
      </w:r>
      <w:r w:rsidR="002148DC" w:rsidRPr="001C2AC2">
        <w:rPr>
          <w:sz w:val="26"/>
          <w:szCs w:val="26"/>
        </w:rPr>
        <w:t xml:space="preserve">, </w:t>
      </w:r>
      <w:r w:rsidR="00426C93">
        <w:rPr>
          <w:sz w:val="26"/>
          <w:szCs w:val="26"/>
        </w:rPr>
        <w:t>утверждё</w:t>
      </w:r>
      <w:r w:rsidR="002148DC" w:rsidRPr="001C2AC2">
        <w:rPr>
          <w:sz w:val="26"/>
          <w:szCs w:val="26"/>
        </w:rPr>
        <w:t>нное решением Думы Малоярославецкого муницип</w:t>
      </w:r>
      <w:r w:rsidR="00426C93">
        <w:rPr>
          <w:sz w:val="26"/>
          <w:szCs w:val="26"/>
        </w:rPr>
        <w:t xml:space="preserve">ального округа от 26.12.2025 </w:t>
      </w:r>
      <w:r w:rsidR="002148DC" w:rsidRPr="001C2AC2">
        <w:rPr>
          <w:sz w:val="26"/>
          <w:szCs w:val="26"/>
        </w:rPr>
        <w:t>№</w:t>
      </w:r>
      <w:r w:rsidR="00426C93">
        <w:rPr>
          <w:sz w:val="26"/>
          <w:szCs w:val="26"/>
        </w:rPr>
        <w:t xml:space="preserve"> </w:t>
      </w:r>
      <w:r w:rsidR="002148DC" w:rsidRPr="001C2AC2">
        <w:rPr>
          <w:sz w:val="26"/>
          <w:szCs w:val="26"/>
        </w:rPr>
        <w:t>97</w:t>
      </w:r>
      <w:r w:rsidR="003073FB" w:rsidRPr="001C2AC2">
        <w:rPr>
          <w:sz w:val="26"/>
          <w:szCs w:val="26"/>
        </w:rPr>
        <w:t xml:space="preserve"> (далее – Положение)</w:t>
      </w:r>
      <w:r w:rsidRPr="001C2AC2">
        <w:rPr>
          <w:sz w:val="26"/>
          <w:szCs w:val="26"/>
        </w:rPr>
        <w:t>.</w:t>
      </w:r>
    </w:p>
    <w:p w:rsidR="002148DC" w:rsidRPr="001C2AC2" w:rsidRDefault="002148DC" w:rsidP="000A2F00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C2AC2">
        <w:rPr>
          <w:sz w:val="26"/>
          <w:szCs w:val="26"/>
        </w:rPr>
        <w:lastRenderedPageBreak/>
        <w:t>1.2. Дополнить п.12 Положения следующим содержанием: «Письменное консультирование осуществляется Инспекторами в случаях поступления письменного запроса (обращения) с требованием предоставить ответ в письменной форме. Письменное консультирование</w:t>
      </w:r>
      <w:r w:rsidRPr="001C2AC2">
        <w:rPr>
          <w:color w:val="0F1115"/>
          <w:sz w:val="26"/>
          <w:szCs w:val="26"/>
        </w:rPr>
        <w:t xml:space="preserve"> осуществляется в форме ответа на обращение контролируемого лица, подготовленного в соответствии с Федеральным законом от 02.05.2006 № 59-ФЗ «О порядке рассмотрения обращений граждан Российской Федерации». </w:t>
      </w:r>
      <w:r w:rsidRPr="001C2AC2">
        <w:rPr>
          <w:bCs/>
          <w:color w:val="0F1115"/>
          <w:sz w:val="26"/>
          <w:szCs w:val="26"/>
        </w:rPr>
        <w:t>Срок рассмотрения</w:t>
      </w:r>
      <w:r w:rsidRPr="001C2AC2">
        <w:rPr>
          <w:color w:val="0F1115"/>
          <w:sz w:val="26"/>
          <w:szCs w:val="26"/>
        </w:rPr>
        <w:t xml:space="preserve"> письменного запроса и направления ответа составляет 30 дней со дня регистрации обращения. В исключительных случаях этот срок может быть продлен, но не более чем на 30 дней, с обязательным уведомлением заявителя. Письменный ответ подписывается уполномоченным должностным лицом</w:t>
      </w:r>
      <w:r w:rsidRPr="001C2AC2">
        <w:rPr>
          <w:sz w:val="26"/>
          <w:szCs w:val="26"/>
        </w:rPr>
        <w:t>».</w:t>
      </w:r>
    </w:p>
    <w:p w:rsidR="002148DC" w:rsidRPr="001C2AC2" w:rsidRDefault="002148DC" w:rsidP="000A2F00">
      <w:pPr>
        <w:pStyle w:val="ac"/>
        <w:numPr>
          <w:ilvl w:val="1"/>
          <w:numId w:val="6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2AC2">
        <w:rPr>
          <w:rFonts w:ascii="Times New Roman" w:eastAsia="Times New Roman" w:hAnsi="Times New Roman" w:cs="Times New Roman"/>
          <w:sz w:val="26"/>
          <w:szCs w:val="26"/>
        </w:rPr>
        <w:t>Дополнить п.</w:t>
      </w:r>
      <w:r w:rsidR="000A2F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C2AC2">
        <w:rPr>
          <w:rFonts w:ascii="Times New Roman" w:eastAsia="Times New Roman" w:hAnsi="Times New Roman" w:cs="Times New Roman"/>
          <w:sz w:val="26"/>
          <w:szCs w:val="26"/>
        </w:rPr>
        <w:t>21 П</w:t>
      </w:r>
      <w:r w:rsidR="000A2F00">
        <w:rPr>
          <w:rFonts w:ascii="Times New Roman" w:eastAsia="Times New Roman" w:hAnsi="Times New Roman" w:cs="Times New Roman"/>
          <w:sz w:val="26"/>
          <w:szCs w:val="26"/>
        </w:rPr>
        <w:t xml:space="preserve">оложения следующим содержанием: </w:t>
      </w:r>
      <w:r w:rsidRPr="001C2AC2">
        <w:rPr>
          <w:rFonts w:ascii="Times New Roman" w:eastAsia="Times New Roman" w:hAnsi="Times New Roman" w:cs="Times New Roman"/>
          <w:sz w:val="26"/>
          <w:szCs w:val="26"/>
        </w:rPr>
        <w:t>«Срок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микропредприятия, за исключением выездной проверки, основанием для проведения которой является </w:t>
      </w:r>
      <w:hyperlink r:id="rId9" w:anchor="dst100639" w:history="1">
        <w:r w:rsidRPr="001C2AC2">
          <w:rPr>
            <w:rFonts w:ascii="Times New Roman" w:eastAsia="Times New Roman" w:hAnsi="Times New Roman" w:cs="Times New Roman"/>
            <w:sz w:val="26"/>
            <w:szCs w:val="26"/>
          </w:rPr>
          <w:t>пункт 6 части 1 статьи 57</w:t>
        </w:r>
      </w:hyperlink>
      <w:r w:rsidRPr="001C2AC2">
        <w:rPr>
          <w:rFonts w:ascii="Times New Roman" w:eastAsia="Times New Roman" w:hAnsi="Times New Roman" w:cs="Times New Roman"/>
          <w:sz w:val="26"/>
          <w:szCs w:val="26"/>
        </w:rPr>
        <w:t> настоящего Федерального закона и которая для микропредприятия не может продолжаться более сорока часов. 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объекту».</w:t>
      </w:r>
    </w:p>
    <w:p w:rsidR="002148DC" w:rsidRPr="001C2AC2" w:rsidRDefault="002148DC" w:rsidP="000A2F00">
      <w:pPr>
        <w:pStyle w:val="a3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1C2AC2">
        <w:rPr>
          <w:color w:val="000000"/>
          <w:sz w:val="26"/>
          <w:szCs w:val="26"/>
        </w:rPr>
        <w:t xml:space="preserve">В остальной части </w:t>
      </w:r>
      <w:r w:rsidRPr="001C2AC2">
        <w:rPr>
          <w:sz w:val="26"/>
          <w:szCs w:val="26"/>
        </w:rPr>
        <w:t>Положение оставить без изменений.</w:t>
      </w:r>
    </w:p>
    <w:p w:rsidR="002148DC" w:rsidRPr="001C2AC2" w:rsidRDefault="002148DC" w:rsidP="000A2F00">
      <w:pPr>
        <w:pStyle w:val="a3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1C2AC2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2148DC" w:rsidRPr="001C2AC2" w:rsidRDefault="002148DC" w:rsidP="0032301B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EF44DB" w:rsidRPr="001C2AC2" w:rsidRDefault="00EF44DB" w:rsidP="001C2AC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6633F" w:rsidRPr="001C2AC2" w:rsidRDefault="000F0105" w:rsidP="00DC04E5">
      <w:pPr>
        <w:spacing w:after="0" w:line="240" w:lineRule="auto"/>
        <w:rPr>
          <w:rFonts w:ascii="Times New Roman" w:hAnsi="Times New Roman" w:cs="Times New Roman"/>
          <w:b/>
          <w:bCs/>
          <w:w w:val="105"/>
          <w:sz w:val="26"/>
          <w:szCs w:val="26"/>
        </w:rPr>
      </w:pPr>
      <w:r w:rsidRPr="001C2AC2">
        <w:rPr>
          <w:rFonts w:ascii="Times New Roman" w:hAnsi="Times New Roman" w:cs="Times New Roman"/>
          <w:b/>
          <w:bCs/>
          <w:w w:val="105"/>
          <w:sz w:val="26"/>
          <w:szCs w:val="26"/>
        </w:rPr>
        <w:t>Глава</w:t>
      </w:r>
      <w:r w:rsidR="0046633F" w:rsidRPr="001C2AC2">
        <w:rPr>
          <w:rFonts w:ascii="Times New Roman" w:hAnsi="Times New Roman" w:cs="Times New Roman"/>
          <w:b/>
          <w:bCs/>
          <w:w w:val="105"/>
          <w:sz w:val="26"/>
          <w:szCs w:val="26"/>
        </w:rPr>
        <w:t xml:space="preserve"> Малоярославецкого</w:t>
      </w:r>
    </w:p>
    <w:p w:rsidR="00370F15" w:rsidRPr="001C2AC2" w:rsidRDefault="00B15F0E" w:rsidP="00DC04E5">
      <w:pPr>
        <w:spacing w:after="0" w:line="240" w:lineRule="auto"/>
        <w:rPr>
          <w:rFonts w:ascii="Times New Roman" w:hAnsi="Times New Roman" w:cs="Times New Roman"/>
          <w:b/>
          <w:bCs/>
          <w:w w:val="105"/>
          <w:sz w:val="26"/>
          <w:szCs w:val="26"/>
        </w:rPr>
      </w:pPr>
      <w:r w:rsidRPr="001C2AC2">
        <w:rPr>
          <w:rFonts w:ascii="Times New Roman" w:hAnsi="Times New Roman" w:cs="Times New Roman"/>
          <w:b/>
          <w:bCs/>
          <w:w w:val="105"/>
          <w:sz w:val="26"/>
          <w:szCs w:val="26"/>
        </w:rPr>
        <w:t>муниципального округа</w:t>
      </w:r>
    </w:p>
    <w:p w:rsidR="00B15F0E" w:rsidRPr="001C2AC2" w:rsidRDefault="00B15F0E" w:rsidP="00DC04E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C2AC2">
        <w:rPr>
          <w:rFonts w:ascii="Times New Roman" w:hAnsi="Times New Roman" w:cs="Times New Roman"/>
          <w:b/>
          <w:bCs/>
          <w:w w:val="105"/>
          <w:sz w:val="26"/>
          <w:szCs w:val="26"/>
        </w:rPr>
        <w:t>Калужской области</w:t>
      </w:r>
      <w:r w:rsidRPr="001C2AC2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</w:t>
      </w:r>
      <w:r w:rsidR="00370F15" w:rsidRPr="001C2AC2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       </w:t>
      </w:r>
      <w:r w:rsidR="00DC04E5" w:rsidRPr="001C2AC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370F15" w:rsidRPr="001C2AC2">
        <w:rPr>
          <w:rFonts w:ascii="Times New Roman" w:eastAsia="Times New Roman" w:hAnsi="Times New Roman" w:cs="Times New Roman"/>
          <w:b/>
          <w:sz w:val="26"/>
          <w:szCs w:val="26"/>
        </w:rPr>
        <w:t xml:space="preserve">   </w:t>
      </w:r>
      <w:r w:rsidR="001C2AC2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</w:t>
      </w:r>
      <w:r w:rsidRPr="001C2AC2">
        <w:rPr>
          <w:rFonts w:ascii="Times New Roman" w:eastAsia="Times New Roman" w:hAnsi="Times New Roman" w:cs="Times New Roman"/>
          <w:b/>
          <w:sz w:val="26"/>
          <w:szCs w:val="26"/>
        </w:rPr>
        <w:t>В.В. Парфёнов</w:t>
      </w:r>
    </w:p>
    <w:p w:rsidR="00B15F0E" w:rsidRPr="001C2AC2" w:rsidRDefault="00B15F0E" w:rsidP="00DC0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15F0E" w:rsidRPr="001C2AC2" w:rsidRDefault="00B15F0E" w:rsidP="00DC0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53317" w:rsidRPr="001C2AC2" w:rsidRDefault="00E53317" w:rsidP="00DC04E5">
      <w:pPr>
        <w:tabs>
          <w:tab w:val="left" w:pos="11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76A9D" w:rsidRPr="001C2AC2" w:rsidRDefault="00776A9D" w:rsidP="00DC04E5">
      <w:pPr>
        <w:tabs>
          <w:tab w:val="left" w:pos="11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76A9D" w:rsidRDefault="00776A9D" w:rsidP="00DC04E5">
      <w:pPr>
        <w:tabs>
          <w:tab w:val="left" w:pos="11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76A9D" w:rsidRDefault="00776A9D" w:rsidP="00DC04E5">
      <w:pPr>
        <w:tabs>
          <w:tab w:val="left" w:pos="11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76A9D" w:rsidRDefault="00776A9D" w:rsidP="00DC04E5">
      <w:pPr>
        <w:tabs>
          <w:tab w:val="left" w:pos="11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76A9D" w:rsidRDefault="00776A9D" w:rsidP="00DC04E5">
      <w:pPr>
        <w:tabs>
          <w:tab w:val="left" w:pos="11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76A9D" w:rsidRDefault="00776A9D" w:rsidP="00DC04E5">
      <w:pPr>
        <w:tabs>
          <w:tab w:val="left" w:pos="11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76A9D" w:rsidRDefault="00776A9D" w:rsidP="00DC04E5">
      <w:pPr>
        <w:tabs>
          <w:tab w:val="left" w:pos="11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76A9D" w:rsidRDefault="00776A9D" w:rsidP="00DC04E5">
      <w:pPr>
        <w:tabs>
          <w:tab w:val="left" w:pos="11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76A9D" w:rsidRDefault="00776A9D" w:rsidP="00DC04E5">
      <w:pPr>
        <w:tabs>
          <w:tab w:val="left" w:pos="11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76A9D" w:rsidRDefault="00776A9D" w:rsidP="00DC04E5">
      <w:pPr>
        <w:tabs>
          <w:tab w:val="left" w:pos="11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76A9D" w:rsidRDefault="00776A9D" w:rsidP="00DC04E5">
      <w:pPr>
        <w:tabs>
          <w:tab w:val="left" w:pos="11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76A9D" w:rsidRDefault="00776A9D" w:rsidP="00DC04E5">
      <w:pPr>
        <w:tabs>
          <w:tab w:val="left" w:pos="11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76A9D" w:rsidRDefault="00776A9D" w:rsidP="00DC04E5">
      <w:pPr>
        <w:tabs>
          <w:tab w:val="left" w:pos="11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776A9D" w:rsidSect="001C2AC2">
      <w:head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EAF" w:rsidRDefault="00BA6EAF" w:rsidP="00B241EE">
      <w:pPr>
        <w:spacing w:after="0" w:line="240" w:lineRule="auto"/>
      </w:pPr>
      <w:r>
        <w:separator/>
      </w:r>
    </w:p>
  </w:endnote>
  <w:endnote w:type="continuationSeparator" w:id="0">
    <w:p w:rsidR="00BA6EAF" w:rsidRDefault="00BA6EAF" w:rsidP="00B24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XO Thames">
    <w:altName w:val="Cambria"/>
    <w:charset w:val="01"/>
    <w:family w:val="swiss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EAF" w:rsidRDefault="00BA6EAF" w:rsidP="00B241EE">
      <w:pPr>
        <w:spacing w:after="0" w:line="240" w:lineRule="auto"/>
      </w:pPr>
      <w:r>
        <w:separator/>
      </w:r>
    </w:p>
  </w:footnote>
  <w:footnote w:type="continuationSeparator" w:id="0">
    <w:p w:rsidR="00BA6EAF" w:rsidRDefault="00BA6EAF" w:rsidP="00B24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1EE" w:rsidRPr="00B241EE" w:rsidRDefault="00B241EE" w:rsidP="001316D4">
    <w:pPr>
      <w:pStyle w:val="ae"/>
      <w:tabs>
        <w:tab w:val="left" w:pos="8339"/>
        <w:tab w:val="right" w:pos="9638"/>
      </w:tabs>
      <w:rPr>
        <w:rFonts w:ascii="Times New Roman" w:hAnsi="Times New Roman" w:cs="Times New Roman"/>
        <w:b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11EC8"/>
    <w:multiLevelType w:val="hybridMultilevel"/>
    <w:tmpl w:val="4ABED5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2FC5114"/>
    <w:multiLevelType w:val="multilevel"/>
    <w:tmpl w:val="40CE714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58091FF3"/>
    <w:multiLevelType w:val="multilevel"/>
    <w:tmpl w:val="D9A6675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92" w:hanging="1800"/>
      </w:pPr>
      <w:rPr>
        <w:rFonts w:hint="default"/>
      </w:rPr>
    </w:lvl>
  </w:abstractNum>
  <w:abstractNum w:abstractNumId="3" w15:restartNumberingAfterBreak="0">
    <w:nsid w:val="5A7D25E9"/>
    <w:multiLevelType w:val="hybridMultilevel"/>
    <w:tmpl w:val="18EC5FB2"/>
    <w:lvl w:ilvl="0" w:tplc="9FA6443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68AE1FD8"/>
    <w:multiLevelType w:val="hybridMultilevel"/>
    <w:tmpl w:val="9A5069C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7EED2008"/>
    <w:multiLevelType w:val="multilevel"/>
    <w:tmpl w:val="0C54521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7EB"/>
    <w:rsid w:val="0001791C"/>
    <w:rsid w:val="0005105C"/>
    <w:rsid w:val="00071025"/>
    <w:rsid w:val="00082B2B"/>
    <w:rsid w:val="000954BB"/>
    <w:rsid w:val="000A1BA7"/>
    <w:rsid w:val="000A2F00"/>
    <w:rsid w:val="000A411A"/>
    <w:rsid w:val="000C56D9"/>
    <w:rsid w:val="000E437F"/>
    <w:rsid w:val="000F0105"/>
    <w:rsid w:val="00111AC5"/>
    <w:rsid w:val="001316D4"/>
    <w:rsid w:val="001A2C54"/>
    <w:rsid w:val="001B1263"/>
    <w:rsid w:val="001B14D0"/>
    <w:rsid w:val="001C2AC2"/>
    <w:rsid w:val="001E10E6"/>
    <w:rsid w:val="002050A1"/>
    <w:rsid w:val="00214094"/>
    <w:rsid w:val="002148DC"/>
    <w:rsid w:val="00232590"/>
    <w:rsid w:val="002401E7"/>
    <w:rsid w:val="00260A9C"/>
    <w:rsid w:val="00263D17"/>
    <w:rsid w:val="002C1B07"/>
    <w:rsid w:val="002C31DA"/>
    <w:rsid w:val="002D49AD"/>
    <w:rsid w:val="002D6EE5"/>
    <w:rsid w:val="002F1A9D"/>
    <w:rsid w:val="003073FB"/>
    <w:rsid w:val="0032301B"/>
    <w:rsid w:val="003437B8"/>
    <w:rsid w:val="00347CC8"/>
    <w:rsid w:val="0035295F"/>
    <w:rsid w:val="00357907"/>
    <w:rsid w:val="00363FF2"/>
    <w:rsid w:val="00370F15"/>
    <w:rsid w:val="00387214"/>
    <w:rsid w:val="0039006E"/>
    <w:rsid w:val="003A171B"/>
    <w:rsid w:val="003C4642"/>
    <w:rsid w:val="003E0510"/>
    <w:rsid w:val="003F02E1"/>
    <w:rsid w:val="003F0BBF"/>
    <w:rsid w:val="003F2627"/>
    <w:rsid w:val="003F5565"/>
    <w:rsid w:val="00426C93"/>
    <w:rsid w:val="0044116A"/>
    <w:rsid w:val="00443557"/>
    <w:rsid w:val="0046633F"/>
    <w:rsid w:val="00475DED"/>
    <w:rsid w:val="00487D7B"/>
    <w:rsid w:val="004A6109"/>
    <w:rsid w:val="004C4017"/>
    <w:rsid w:val="004D7F63"/>
    <w:rsid w:val="004E686F"/>
    <w:rsid w:val="0050793B"/>
    <w:rsid w:val="0051580E"/>
    <w:rsid w:val="00516177"/>
    <w:rsid w:val="005259D6"/>
    <w:rsid w:val="00527557"/>
    <w:rsid w:val="00571141"/>
    <w:rsid w:val="00581F3A"/>
    <w:rsid w:val="005B17EB"/>
    <w:rsid w:val="005C3CAE"/>
    <w:rsid w:val="005D78F3"/>
    <w:rsid w:val="005F1910"/>
    <w:rsid w:val="00621558"/>
    <w:rsid w:val="00631353"/>
    <w:rsid w:val="006327C3"/>
    <w:rsid w:val="00636D00"/>
    <w:rsid w:val="006370EE"/>
    <w:rsid w:val="00641781"/>
    <w:rsid w:val="00641DD3"/>
    <w:rsid w:val="0066242B"/>
    <w:rsid w:val="00667204"/>
    <w:rsid w:val="00695344"/>
    <w:rsid w:val="006B58A7"/>
    <w:rsid w:val="006C723D"/>
    <w:rsid w:val="006D1742"/>
    <w:rsid w:val="00706595"/>
    <w:rsid w:val="00713348"/>
    <w:rsid w:val="00722AE4"/>
    <w:rsid w:val="00727A9B"/>
    <w:rsid w:val="007438B1"/>
    <w:rsid w:val="00752760"/>
    <w:rsid w:val="00753607"/>
    <w:rsid w:val="007547FE"/>
    <w:rsid w:val="00762C51"/>
    <w:rsid w:val="007660EB"/>
    <w:rsid w:val="00776A9D"/>
    <w:rsid w:val="00780DF7"/>
    <w:rsid w:val="007C19DE"/>
    <w:rsid w:val="007C1A53"/>
    <w:rsid w:val="007D180F"/>
    <w:rsid w:val="007D49CC"/>
    <w:rsid w:val="007D73BC"/>
    <w:rsid w:val="008042CF"/>
    <w:rsid w:val="00841C38"/>
    <w:rsid w:val="00843CFE"/>
    <w:rsid w:val="00856998"/>
    <w:rsid w:val="00895534"/>
    <w:rsid w:val="008964BF"/>
    <w:rsid w:val="008B47C3"/>
    <w:rsid w:val="008D5ED4"/>
    <w:rsid w:val="00935F82"/>
    <w:rsid w:val="00957B1D"/>
    <w:rsid w:val="00962AD3"/>
    <w:rsid w:val="00985C8F"/>
    <w:rsid w:val="009C1234"/>
    <w:rsid w:val="009E4EBA"/>
    <w:rsid w:val="009F0CE5"/>
    <w:rsid w:val="009F2250"/>
    <w:rsid w:val="009F27A0"/>
    <w:rsid w:val="009F57CB"/>
    <w:rsid w:val="00A11366"/>
    <w:rsid w:val="00A11E83"/>
    <w:rsid w:val="00A2220C"/>
    <w:rsid w:val="00A345FB"/>
    <w:rsid w:val="00A4106C"/>
    <w:rsid w:val="00A553D7"/>
    <w:rsid w:val="00A60633"/>
    <w:rsid w:val="00A6085D"/>
    <w:rsid w:val="00A823C3"/>
    <w:rsid w:val="00A96C49"/>
    <w:rsid w:val="00AD68B3"/>
    <w:rsid w:val="00AD7E66"/>
    <w:rsid w:val="00AE2069"/>
    <w:rsid w:val="00B00564"/>
    <w:rsid w:val="00B01E91"/>
    <w:rsid w:val="00B0532A"/>
    <w:rsid w:val="00B15F0E"/>
    <w:rsid w:val="00B241EE"/>
    <w:rsid w:val="00B26DD0"/>
    <w:rsid w:val="00B51F0C"/>
    <w:rsid w:val="00B6381E"/>
    <w:rsid w:val="00B84FFB"/>
    <w:rsid w:val="00B91EF9"/>
    <w:rsid w:val="00BA6EAF"/>
    <w:rsid w:val="00BC7A8C"/>
    <w:rsid w:val="00BD0CD9"/>
    <w:rsid w:val="00BD545A"/>
    <w:rsid w:val="00C26C9B"/>
    <w:rsid w:val="00C31389"/>
    <w:rsid w:val="00C323BA"/>
    <w:rsid w:val="00C41E2A"/>
    <w:rsid w:val="00C50288"/>
    <w:rsid w:val="00C524DA"/>
    <w:rsid w:val="00C70630"/>
    <w:rsid w:val="00C85E2F"/>
    <w:rsid w:val="00CA7FB4"/>
    <w:rsid w:val="00CB2579"/>
    <w:rsid w:val="00CC6EED"/>
    <w:rsid w:val="00CE6C74"/>
    <w:rsid w:val="00D04196"/>
    <w:rsid w:val="00D87717"/>
    <w:rsid w:val="00DC04E5"/>
    <w:rsid w:val="00DE3FD9"/>
    <w:rsid w:val="00DF323E"/>
    <w:rsid w:val="00E33D9B"/>
    <w:rsid w:val="00E33F43"/>
    <w:rsid w:val="00E53317"/>
    <w:rsid w:val="00EA01A8"/>
    <w:rsid w:val="00EB793E"/>
    <w:rsid w:val="00EC4CD2"/>
    <w:rsid w:val="00EC563D"/>
    <w:rsid w:val="00ED71BA"/>
    <w:rsid w:val="00EF44DB"/>
    <w:rsid w:val="00EF6D1A"/>
    <w:rsid w:val="00F0352A"/>
    <w:rsid w:val="00F06A26"/>
    <w:rsid w:val="00F14C70"/>
    <w:rsid w:val="00F15297"/>
    <w:rsid w:val="00F1740C"/>
    <w:rsid w:val="00F213BD"/>
    <w:rsid w:val="00F226BF"/>
    <w:rsid w:val="00F22E9B"/>
    <w:rsid w:val="00F33BD3"/>
    <w:rsid w:val="00F4370C"/>
    <w:rsid w:val="00F609D3"/>
    <w:rsid w:val="00F67B5A"/>
    <w:rsid w:val="00F853D6"/>
    <w:rsid w:val="00FA5C7C"/>
    <w:rsid w:val="00FB3FA0"/>
    <w:rsid w:val="00FB54DE"/>
    <w:rsid w:val="00FC2742"/>
    <w:rsid w:val="00FC6EC3"/>
    <w:rsid w:val="00FE06BE"/>
    <w:rsid w:val="00FE17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07023"/>
  <w15:docId w15:val="{E472FA40-E9F8-443E-9FEB-829945FC0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2301B"/>
    <w:pPr>
      <w:suppressAutoHyphens/>
      <w:spacing w:before="120" w:after="120"/>
      <w:textAlignment w:val="baseline"/>
      <w:outlineLvl w:val="0"/>
    </w:pPr>
    <w:rPr>
      <w:rFonts w:ascii="XO Thames" w:eastAsia="Times New Roman" w:hAnsi="XO Thames" w:cs="Times New Roman"/>
      <w:b/>
      <w:color w:val="00000A"/>
      <w:sz w:val="32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5B1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0E437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0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0CD9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641DD3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1standard">
    <w:name w:val="v1standard"/>
    <w:basedOn w:val="a"/>
    <w:rsid w:val="00641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">
    <w:name w:val="Основной текст (3)_"/>
    <w:link w:val="30"/>
    <w:locked/>
    <w:rsid w:val="00641DD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41DD3"/>
    <w:pPr>
      <w:widowControl w:val="0"/>
      <w:shd w:val="clear" w:color="auto" w:fill="FFFFFF"/>
      <w:spacing w:after="600" w:line="274" w:lineRule="exact"/>
      <w:jc w:val="right"/>
    </w:pPr>
    <w:rPr>
      <w:rFonts w:ascii="Times New Roman" w:eastAsia="Times New Roman" w:hAnsi="Times New Roman" w:cs="Times New Roman"/>
      <w:sz w:val="23"/>
      <w:szCs w:val="23"/>
    </w:rPr>
  </w:style>
  <w:style w:type="table" w:styleId="a7">
    <w:name w:val="Table Grid"/>
    <w:basedOn w:val="a1"/>
    <w:uiPriority w:val="59"/>
    <w:rsid w:val="00352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link w:val="a9"/>
    <w:qFormat/>
    <w:rsid w:val="00E5331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9">
    <w:name w:val="Заголовок Знак"/>
    <w:basedOn w:val="a0"/>
    <w:link w:val="a8"/>
    <w:rsid w:val="00E5331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a">
    <w:name w:val="Subtitle"/>
    <w:basedOn w:val="a"/>
    <w:link w:val="ab"/>
    <w:qFormat/>
    <w:rsid w:val="00E53317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35"/>
    </w:rPr>
  </w:style>
  <w:style w:type="character" w:customStyle="1" w:styleId="ab">
    <w:name w:val="Подзаголовок Знак"/>
    <w:basedOn w:val="a0"/>
    <w:link w:val="aa"/>
    <w:rsid w:val="00E53317"/>
    <w:rPr>
      <w:rFonts w:ascii="Times New Roman" w:eastAsia="Times New Roman" w:hAnsi="Times New Roman" w:cs="Times New Roman"/>
      <w:b/>
      <w:sz w:val="40"/>
      <w:szCs w:val="35"/>
      <w:lang w:eastAsia="ru-RU"/>
    </w:rPr>
  </w:style>
  <w:style w:type="paragraph" w:styleId="ac">
    <w:name w:val="List Paragraph"/>
    <w:basedOn w:val="a"/>
    <w:uiPriority w:val="34"/>
    <w:qFormat/>
    <w:rsid w:val="009C123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sid w:val="0032301B"/>
    <w:rPr>
      <w:rFonts w:ascii="XO Thames" w:eastAsia="Times New Roman" w:hAnsi="XO Thames" w:cs="Times New Roman"/>
      <w:b/>
      <w:color w:val="00000A"/>
      <w:sz w:val="32"/>
      <w:szCs w:val="24"/>
      <w:lang w:eastAsia="zh-CN"/>
    </w:rPr>
  </w:style>
  <w:style w:type="character" w:customStyle="1" w:styleId="ConsPlusTitle1">
    <w:name w:val="ConsPlusTitle1"/>
    <w:link w:val="ConsPlusTitle"/>
    <w:qFormat/>
    <w:locked/>
    <w:rsid w:val="0032301B"/>
    <w:rPr>
      <w:rFonts w:ascii="Times New Roman" w:eastAsia="Times New Roman" w:hAnsi="Times New Roman" w:cs="Times New Roman"/>
      <w:b/>
      <w:sz w:val="24"/>
      <w:lang w:eastAsia="ru-RU"/>
    </w:rPr>
  </w:style>
  <w:style w:type="paragraph" w:customStyle="1" w:styleId="ConsPlusTitle">
    <w:name w:val="ConsPlusTitle"/>
    <w:link w:val="ConsPlusTitle1"/>
    <w:qFormat/>
    <w:rsid w:val="0032301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sz w:val="24"/>
    </w:rPr>
  </w:style>
  <w:style w:type="character" w:styleId="ad">
    <w:name w:val="Strong"/>
    <w:basedOn w:val="a0"/>
    <w:uiPriority w:val="22"/>
    <w:qFormat/>
    <w:rsid w:val="00776A9D"/>
    <w:rPr>
      <w:b/>
      <w:bCs/>
    </w:rPr>
  </w:style>
  <w:style w:type="paragraph" w:styleId="ae">
    <w:name w:val="header"/>
    <w:basedOn w:val="a"/>
    <w:link w:val="af"/>
    <w:uiPriority w:val="99"/>
    <w:unhideWhenUsed/>
    <w:rsid w:val="00B24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241EE"/>
  </w:style>
  <w:style w:type="paragraph" w:styleId="af0">
    <w:name w:val="footer"/>
    <w:basedOn w:val="a"/>
    <w:link w:val="af1"/>
    <w:uiPriority w:val="99"/>
    <w:unhideWhenUsed/>
    <w:rsid w:val="00B24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24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9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532260/6d73da6d830c2e1bd51e82baf532add1d53831c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BB7E1-058D-43B3-BCD4-06CFFBC0F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Ирина Сергеевна</dc:creator>
  <cp:lastModifiedBy>1</cp:lastModifiedBy>
  <cp:revision>11</cp:revision>
  <cp:lastPrinted>2026-06-23T12:05:00Z</cp:lastPrinted>
  <dcterms:created xsi:type="dcterms:W3CDTF">2026-06-23T12:07:00Z</dcterms:created>
  <dcterms:modified xsi:type="dcterms:W3CDTF">2026-06-26T07:44:00Z</dcterms:modified>
</cp:coreProperties>
</file>