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2516284</wp:posOffset>
            </wp:positionH>
            <wp:positionV relativeFrom="margin">
              <wp:posOffset>-51518</wp:posOffset>
            </wp:positionV>
            <wp:extent cx="689610" cy="1028700"/>
            <wp:effectExtent l="19050" t="0" r="0" b="0"/>
            <wp:wrapSquare wrapText="bothSides"/>
            <wp:docPr id="7" name="Рисунок 4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8"/>
          <w:szCs w:val="28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8"/>
          <w:szCs w:val="28"/>
        </w:rPr>
      </w:pPr>
    </w:p>
    <w:p w:rsidR="00E53317" w:rsidRDefault="00E53317" w:rsidP="00E53317">
      <w:pPr>
        <w:pStyle w:val="a8"/>
        <w:rPr>
          <w:rFonts w:ascii="Georgia" w:hAnsi="Georgia"/>
          <w:sz w:val="28"/>
          <w:szCs w:val="28"/>
        </w:rPr>
      </w:pPr>
      <w:r w:rsidRPr="009E44F3">
        <w:rPr>
          <w:rFonts w:ascii="Georgia" w:hAnsi="Georgia"/>
          <w:sz w:val="28"/>
          <w:szCs w:val="28"/>
        </w:rPr>
        <w:t>К А Л У Ж С К А Я   О Б Л А С Т Ь</w:t>
      </w:r>
    </w:p>
    <w:p w:rsidR="00E53317" w:rsidRPr="00F45E2B" w:rsidRDefault="00E53317" w:rsidP="00E53317">
      <w:pPr>
        <w:pStyle w:val="a8"/>
        <w:rPr>
          <w:rFonts w:ascii="Georgia" w:hAnsi="Georgia"/>
          <w:sz w:val="16"/>
          <w:szCs w:val="16"/>
        </w:rPr>
      </w:pP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ДУМА МАЛОЯРОСЛАВЕЦКОГО МУНИЦИПАЛЬНОГО ОКРУГА</w:t>
      </w:r>
      <w:r w:rsidRPr="009E44F3">
        <w:rPr>
          <w:rFonts w:ascii="Georgia" w:hAnsi="Georgia"/>
          <w:sz w:val="26"/>
          <w:szCs w:val="26"/>
        </w:rPr>
        <w:t xml:space="preserve"> </w:t>
      </w: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Pr="00C41E2A" w:rsidRDefault="00E53317" w:rsidP="00E53317">
      <w:pPr>
        <w:pStyle w:val="a8"/>
        <w:jc w:val="left"/>
        <w:rPr>
          <w:sz w:val="16"/>
          <w:szCs w:val="16"/>
        </w:rPr>
      </w:pPr>
    </w:p>
    <w:p w:rsidR="00E53317" w:rsidRDefault="00E53317" w:rsidP="00C41E2A">
      <w:pPr>
        <w:pStyle w:val="aa"/>
        <w:rPr>
          <w:sz w:val="16"/>
          <w:szCs w:val="16"/>
        </w:rPr>
      </w:pPr>
      <w:r>
        <w:t xml:space="preserve">Р Е Ш Е Н И Е </w:t>
      </w:r>
    </w:p>
    <w:p w:rsidR="00C41E2A" w:rsidRPr="00C41E2A" w:rsidRDefault="00C41E2A" w:rsidP="00C41E2A">
      <w:pPr>
        <w:pStyle w:val="aa"/>
        <w:rPr>
          <w:sz w:val="16"/>
          <w:szCs w:val="16"/>
        </w:rPr>
      </w:pPr>
    </w:p>
    <w:p w:rsidR="00E11F5B" w:rsidRDefault="00E11F5B" w:rsidP="00DD1F55">
      <w:pPr>
        <w:pBdr>
          <w:top w:val="thinThickMediumGap" w:sz="24" w:space="1" w:color="auto"/>
        </w:pBdr>
        <w:spacing w:after="0" w:line="240" w:lineRule="auto"/>
        <w:jc w:val="both"/>
        <w:rPr>
          <w:b/>
          <w:sz w:val="16"/>
          <w:szCs w:val="16"/>
        </w:rPr>
      </w:pPr>
    </w:p>
    <w:p w:rsidR="00E53317" w:rsidRPr="00E11F5B" w:rsidRDefault="00370F15" w:rsidP="00DD1F55">
      <w:pPr>
        <w:pBdr>
          <w:top w:val="thinThickMediumGap" w:sz="24" w:space="1" w:color="auto"/>
        </w:pBdr>
        <w:spacing w:after="0" w:line="240" w:lineRule="auto"/>
        <w:jc w:val="both"/>
        <w:rPr>
          <w:b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7834BC">
        <w:rPr>
          <w:rFonts w:ascii="Times New Roman" w:hAnsi="Times New Roman" w:cs="Times New Roman"/>
          <w:sz w:val="26"/>
          <w:szCs w:val="26"/>
        </w:rPr>
        <w:t>т 26.08.</w:t>
      </w:r>
      <w:r w:rsidR="00D30A52">
        <w:rPr>
          <w:rFonts w:ascii="Times New Roman" w:hAnsi="Times New Roman" w:cs="Times New Roman"/>
          <w:sz w:val="26"/>
          <w:szCs w:val="26"/>
        </w:rPr>
        <w:t>2026</w:t>
      </w:r>
      <w:r w:rsidR="00E53317" w:rsidRPr="0044603E">
        <w:rPr>
          <w:rFonts w:ascii="Times New Roman" w:hAnsi="Times New Roman" w:cs="Times New Roman"/>
          <w:sz w:val="26"/>
          <w:szCs w:val="26"/>
        </w:rPr>
        <w:t xml:space="preserve"> г.</w:t>
      </w:r>
      <w:r w:rsidR="00E53317" w:rsidRPr="0044603E">
        <w:rPr>
          <w:rFonts w:ascii="Times New Roman" w:hAnsi="Times New Roman" w:cs="Times New Roman"/>
          <w:sz w:val="26"/>
          <w:szCs w:val="26"/>
        </w:rPr>
        <w:tab/>
      </w:r>
      <w:r w:rsidR="00E53317" w:rsidRPr="0044603E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E11F5B">
        <w:rPr>
          <w:rFonts w:ascii="Times New Roman" w:hAnsi="Times New Roman" w:cs="Times New Roman"/>
          <w:sz w:val="26"/>
          <w:szCs w:val="26"/>
        </w:rPr>
        <w:t xml:space="preserve">   </w:t>
      </w:r>
      <w:r w:rsidR="00B15F0E">
        <w:rPr>
          <w:rFonts w:ascii="Times New Roman" w:hAnsi="Times New Roman" w:cs="Times New Roman"/>
          <w:sz w:val="26"/>
          <w:szCs w:val="26"/>
        </w:rPr>
        <w:t>г. Малоярославец</w:t>
      </w:r>
      <w:r w:rsidR="00E53317" w:rsidRPr="0044603E">
        <w:rPr>
          <w:rFonts w:ascii="Times New Roman" w:hAnsi="Times New Roman" w:cs="Times New Roman"/>
          <w:sz w:val="26"/>
          <w:szCs w:val="26"/>
        </w:rPr>
        <w:t xml:space="preserve">        </w:t>
      </w:r>
      <w:r w:rsidR="00E5331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53317" w:rsidRPr="0044603E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7834BC">
        <w:rPr>
          <w:rFonts w:ascii="Times New Roman" w:hAnsi="Times New Roman" w:cs="Times New Roman"/>
          <w:sz w:val="26"/>
          <w:szCs w:val="26"/>
        </w:rPr>
        <w:t xml:space="preserve">     </w:t>
      </w:r>
      <w:r w:rsidR="00E53317" w:rsidRPr="0044603E">
        <w:rPr>
          <w:rFonts w:ascii="Times New Roman" w:hAnsi="Times New Roman" w:cs="Times New Roman"/>
          <w:sz w:val="26"/>
          <w:szCs w:val="26"/>
        </w:rPr>
        <w:t xml:space="preserve">№ </w:t>
      </w:r>
      <w:r w:rsidR="007834BC">
        <w:rPr>
          <w:rFonts w:ascii="Times New Roman" w:hAnsi="Times New Roman" w:cs="Times New Roman"/>
          <w:sz w:val="26"/>
          <w:szCs w:val="26"/>
        </w:rPr>
        <w:t>78</w:t>
      </w:r>
    </w:p>
    <w:p w:rsidR="00C524DA" w:rsidRPr="0035295F" w:rsidRDefault="00C524DA" w:rsidP="00DD1F5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</w:tblGrid>
      <w:tr w:rsidR="006C723D" w:rsidRPr="00D566BE" w:rsidTr="003E5AB3">
        <w:trPr>
          <w:trHeight w:val="3230"/>
        </w:trPr>
        <w:tc>
          <w:tcPr>
            <w:tcW w:w="5495" w:type="dxa"/>
            <w:shd w:val="clear" w:color="auto" w:fill="auto"/>
          </w:tcPr>
          <w:p w:rsidR="00C41E2A" w:rsidRPr="006C723D" w:rsidRDefault="003E5AB3" w:rsidP="00DD1F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E5AB3">
              <w:rPr>
                <w:rFonts w:ascii="Times New Roman" w:hAnsi="Times New Roman" w:cs="Times New Roman"/>
                <w:b/>
                <w:sz w:val="26"/>
                <w:szCs w:val="26"/>
              </w:rPr>
              <w:t>Об утверждении Положения о порядке принятия лицами, замещающими муниципальные должности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общественных, религиозных и других организаций</w:t>
            </w:r>
          </w:p>
        </w:tc>
      </w:tr>
    </w:tbl>
    <w:p w:rsidR="003E5AB3" w:rsidRDefault="003E5AB3" w:rsidP="00DD1F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AB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25.12.2008 № 273-ФЗ</w:t>
      </w:r>
      <w:r w:rsidR="000D7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противодействии коррупции», </w:t>
      </w:r>
      <w:r w:rsidRPr="003E5A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Уставом </w:t>
      </w:r>
      <w:r w:rsidR="000D7FAC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Малоярославецкого</w:t>
      </w:r>
      <w:r w:rsidR="00DD1F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Калужской области, </w:t>
      </w:r>
    </w:p>
    <w:p w:rsidR="003E5AB3" w:rsidRDefault="003E5AB3" w:rsidP="007834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C57" w:rsidRPr="00DC04E5" w:rsidRDefault="006C723D" w:rsidP="00A84C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04E5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</w:t>
      </w:r>
      <w:r w:rsidR="00C26C9B">
        <w:rPr>
          <w:rFonts w:ascii="Times New Roman" w:hAnsi="Times New Roman" w:cs="Times New Roman"/>
          <w:b/>
          <w:sz w:val="26"/>
          <w:szCs w:val="26"/>
        </w:rPr>
        <w:t>льного округа Калужской области</w:t>
      </w:r>
    </w:p>
    <w:p w:rsidR="006C723D" w:rsidRDefault="006C723D" w:rsidP="007834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  <w:r w:rsidRPr="00DC04E5">
        <w:rPr>
          <w:rFonts w:ascii="Times New Roman" w:hAnsi="Times New Roman" w:cs="Times New Roman"/>
          <w:b/>
          <w:caps/>
          <w:spacing w:val="40"/>
          <w:sz w:val="26"/>
          <w:szCs w:val="26"/>
        </w:rPr>
        <w:t>решила:</w:t>
      </w:r>
    </w:p>
    <w:p w:rsidR="007834BC" w:rsidRPr="00DC04E5" w:rsidRDefault="007834BC" w:rsidP="007834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pacing w:val="40"/>
          <w:sz w:val="26"/>
          <w:szCs w:val="26"/>
        </w:rPr>
      </w:pPr>
    </w:p>
    <w:p w:rsidR="003E5AB3" w:rsidRPr="003E5AB3" w:rsidRDefault="003E5AB3" w:rsidP="00DD1F55">
      <w:pPr>
        <w:pStyle w:val="ac"/>
        <w:numPr>
          <w:ilvl w:val="0"/>
          <w:numId w:val="3"/>
        </w:numPr>
        <w:shd w:val="clear" w:color="auto" w:fill="FFFFFF"/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E5AB3">
        <w:rPr>
          <w:rFonts w:ascii="Times New Roman" w:eastAsia="Calibri" w:hAnsi="Times New Roman" w:cs="Times New Roman"/>
          <w:sz w:val="26"/>
          <w:szCs w:val="26"/>
        </w:rPr>
        <w:t xml:space="preserve">Утвердить Положение о порядке принятия лицами, замещающими муниципальные должности </w:t>
      </w:r>
      <w:r w:rsidRPr="003E5AB3">
        <w:rPr>
          <w:rFonts w:ascii="Times New Roman" w:eastAsia="Calibri" w:hAnsi="Times New Roman" w:cs="Times New Roman"/>
          <w:color w:val="000000"/>
          <w:sz w:val="26"/>
          <w:szCs w:val="26"/>
        </w:rPr>
        <w:t>на постоянной основе, почетных</w:t>
      </w:r>
      <w:r w:rsidRPr="003E5AB3">
        <w:rPr>
          <w:rFonts w:ascii="Times New Roman" w:eastAsia="Calibri" w:hAnsi="Times New Roman" w:cs="Times New Roman"/>
          <w:sz w:val="26"/>
          <w:szCs w:val="26"/>
        </w:rPr>
        <w:t xml:space="preserve">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общественных, религиозных и других организаций (прилагается).</w:t>
      </w:r>
    </w:p>
    <w:p w:rsidR="00C524DA" w:rsidRDefault="00C524DA" w:rsidP="00DD1F55">
      <w:pPr>
        <w:pStyle w:val="ac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C1234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3E5AB3" w:rsidRDefault="003E5AB3" w:rsidP="007834BC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DD1F55" w:rsidRPr="009C1234" w:rsidRDefault="00DD1F55" w:rsidP="007834BC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119"/>
      </w:tblGrid>
      <w:tr w:rsidR="001E4D5E" w:rsidRPr="001E4D5E" w:rsidTr="00FB11D3">
        <w:trPr>
          <w:trHeight w:val="254"/>
        </w:trPr>
        <w:tc>
          <w:tcPr>
            <w:tcW w:w="6487" w:type="dxa"/>
          </w:tcPr>
          <w:p w:rsidR="001E4D5E" w:rsidRPr="001E4D5E" w:rsidRDefault="001E4D5E" w:rsidP="007834BC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E4D5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Глава Малоярославецкого</w:t>
            </w:r>
          </w:p>
        </w:tc>
        <w:tc>
          <w:tcPr>
            <w:tcW w:w="3119" w:type="dxa"/>
          </w:tcPr>
          <w:p w:rsidR="001E4D5E" w:rsidRPr="001E4D5E" w:rsidRDefault="001E4D5E" w:rsidP="007834BC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E4D5E" w:rsidRPr="001E4D5E" w:rsidTr="00FB11D3">
        <w:trPr>
          <w:trHeight w:val="253"/>
        </w:trPr>
        <w:tc>
          <w:tcPr>
            <w:tcW w:w="6487" w:type="dxa"/>
          </w:tcPr>
          <w:p w:rsidR="001E4D5E" w:rsidRPr="001E4D5E" w:rsidRDefault="001E4D5E" w:rsidP="007834BC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E4D5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муниципального округа</w:t>
            </w:r>
          </w:p>
        </w:tc>
        <w:tc>
          <w:tcPr>
            <w:tcW w:w="3119" w:type="dxa"/>
          </w:tcPr>
          <w:p w:rsidR="001E4D5E" w:rsidRPr="001E4D5E" w:rsidRDefault="001E4D5E" w:rsidP="007834BC">
            <w:pPr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E4D5E" w:rsidRPr="001E4D5E" w:rsidTr="00FB11D3">
        <w:trPr>
          <w:trHeight w:val="253"/>
        </w:trPr>
        <w:tc>
          <w:tcPr>
            <w:tcW w:w="6487" w:type="dxa"/>
          </w:tcPr>
          <w:p w:rsidR="001E4D5E" w:rsidRPr="001E4D5E" w:rsidRDefault="001E4D5E" w:rsidP="007834BC">
            <w:pPr>
              <w:rPr>
                <w:rFonts w:ascii="Times New Roman" w:eastAsia="Calibri" w:hAnsi="Times New Roman" w:cs="Times New Roman"/>
                <w:b/>
              </w:rPr>
            </w:pPr>
            <w:r w:rsidRPr="001E4D5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3119" w:type="dxa"/>
          </w:tcPr>
          <w:p w:rsidR="001E4D5E" w:rsidRPr="001E4D5E" w:rsidRDefault="001E4D5E" w:rsidP="007834BC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1E4D5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В.В. Парфёнов</w:t>
            </w:r>
          </w:p>
        </w:tc>
      </w:tr>
    </w:tbl>
    <w:p w:rsidR="00E53317" w:rsidRDefault="00E53317" w:rsidP="00317D22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3E5AB3" w:rsidRPr="00E21855" w:rsidTr="00317D22">
        <w:tc>
          <w:tcPr>
            <w:tcW w:w="6095" w:type="dxa"/>
          </w:tcPr>
          <w:p w:rsidR="00317D22" w:rsidRPr="00317D22" w:rsidRDefault="003E5AB3" w:rsidP="00317D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7D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17D22" w:rsidRPr="00317D22">
              <w:rPr>
                <w:rFonts w:ascii="Times New Roman" w:hAnsi="Times New Roman" w:cs="Times New Roman"/>
                <w:sz w:val="24"/>
                <w:szCs w:val="24"/>
              </w:rPr>
              <w:t>риложение</w:t>
            </w:r>
          </w:p>
          <w:p w:rsidR="00317D22" w:rsidRDefault="00317D22" w:rsidP="00317D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7D22">
              <w:rPr>
                <w:rFonts w:ascii="Times New Roman" w:hAnsi="Times New Roman" w:cs="Times New Roman"/>
                <w:sz w:val="24"/>
                <w:szCs w:val="24"/>
              </w:rPr>
              <w:t>к решению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умы Малоярославецкого</w:t>
            </w:r>
          </w:p>
          <w:p w:rsidR="00317D22" w:rsidRDefault="00317D22" w:rsidP="00317D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3E5AB3" w:rsidRPr="00317D22" w:rsidRDefault="003E5AB3" w:rsidP="00317D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7D22">
              <w:rPr>
                <w:rFonts w:ascii="Times New Roman" w:hAnsi="Times New Roman" w:cs="Times New Roman"/>
                <w:sz w:val="24"/>
                <w:szCs w:val="24"/>
              </w:rPr>
              <w:t>Калужской области</w:t>
            </w:r>
          </w:p>
          <w:p w:rsidR="003E5AB3" w:rsidRDefault="00317D22" w:rsidP="00317D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26.08.2026 № 78</w:t>
            </w:r>
          </w:p>
          <w:p w:rsidR="00317D22" w:rsidRPr="00E21855" w:rsidRDefault="00317D22" w:rsidP="00317D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5AB3" w:rsidRPr="003E5AB3" w:rsidRDefault="003E5AB3" w:rsidP="003E5AB3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  <w:r w:rsidRPr="003E5AB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E5AB3" w:rsidRDefault="003E5AB3" w:rsidP="003E5AB3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b/>
          <w:sz w:val="26"/>
          <w:szCs w:val="26"/>
        </w:rPr>
        <w:t>о порядке принятия лицами, замещающими муниципальные должности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общественных, религиозных и других организаций</w:t>
      </w:r>
    </w:p>
    <w:p w:rsidR="003E5AB3" w:rsidRDefault="003E5AB3" w:rsidP="003E5AB3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E5AB3" w:rsidRPr="003E5AB3" w:rsidRDefault="003E5AB3" w:rsidP="003E5AB3">
      <w:pPr>
        <w:widowControl w:val="0"/>
        <w:numPr>
          <w:ilvl w:val="0"/>
          <w:numId w:val="6"/>
        </w:numPr>
        <w:tabs>
          <w:tab w:val="left" w:pos="96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Настоящее Положение</w:t>
      </w:r>
      <w:r w:rsidRPr="003E5AB3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определяет</w:t>
      </w:r>
      <w:r w:rsidRPr="003E5AB3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случаи</w:t>
      </w:r>
      <w:r w:rsidRPr="003E5AB3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E5AB3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порядок</w:t>
      </w:r>
      <w:r w:rsidRPr="003E5AB3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принятия</w:t>
      </w:r>
      <w:r w:rsidRPr="003E5AB3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лицами, замещающими муниципальные </w:t>
      </w:r>
      <w:r w:rsidRPr="003E5AB3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должности на постоянной основе,</w:t>
      </w:r>
      <w:r w:rsidRPr="003E5AB3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 по тексту - лица), почетных и специальных званий, наград и иных знаков отличия</w:t>
      </w:r>
      <w:r w:rsidR="004C7E99">
        <w:rPr>
          <w:rFonts w:ascii="Times New Roman" w:eastAsia="Times New Roman" w:hAnsi="Times New Roman" w:cs="Times New Roman"/>
          <w:sz w:val="26"/>
          <w:szCs w:val="26"/>
        </w:rPr>
        <w:br/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организаций.</w:t>
      </w:r>
    </w:p>
    <w:p w:rsidR="003E5AB3" w:rsidRPr="003E5AB3" w:rsidRDefault="003E5AB3" w:rsidP="003E5AB3">
      <w:pPr>
        <w:widowControl w:val="0"/>
        <w:numPr>
          <w:ilvl w:val="0"/>
          <w:numId w:val="6"/>
        </w:numPr>
        <w:tabs>
          <w:tab w:val="left" w:pos="96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Лица, принимают</w:t>
      </w:r>
      <w:r w:rsidRPr="003E5AB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звания, награды и иные знаки отличия с разрешения Думы </w:t>
      </w:r>
      <w:r w:rsidR="004C7E99">
        <w:rPr>
          <w:rFonts w:ascii="Times New Roman" w:eastAsia="Times New Roman" w:hAnsi="Times New Roman" w:cs="Times New Roman"/>
          <w:sz w:val="26"/>
          <w:szCs w:val="26"/>
        </w:rPr>
        <w:t>Малоярославецкого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</w:t>
      </w:r>
      <w:r w:rsidR="004C7E99">
        <w:rPr>
          <w:rFonts w:ascii="Times New Roman" w:eastAsia="Times New Roman" w:hAnsi="Times New Roman" w:cs="Times New Roman"/>
          <w:spacing w:val="40"/>
          <w:sz w:val="26"/>
          <w:szCs w:val="26"/>
        </w:rPr>
        <w:br/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(далее по тексту - Дума).</w:t>
      </w:r>
    </w:p>
    <w:p w:rsidR="003E5AB3" w:rsidRPr="003E5AB3" w:rsidRDefault="003E5AB3" w:rsidP="003E5AB3">
      <w:pPr>
        <w:widowControl w:val="0"/>
        <w:numPr>
          <w:ilvl w:val="0"/>
          <w:numId w:val="6"/>
        </w:numPr>
        <w:tabs>
          <w:tab w:val="left" w:pos="105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bookmark0"/>
      <w:bookmarkEnd w:id="0"/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Лицо, получившее почетное и специальное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трех рабочих дней представляет в Думу </w:t>
      </w:r>
      <w:hyperlink w:anchor="_bookmark2" w:history="1">
        <w:r w:rsidRPr="003E5AB3">
          <w:rPr>
            <w:rFonts w:ascii="Times New Roman" w:eastAsia="Times New Roman" w:hAnsi="Times New Roman" w:cs="Times New Roman"/>
            <w:sz w:val="26"/>
            <w:szCs w:val="26"/>
          </w:rPr>
          <w:t>ходатайство</w:t>
        </w:r>
      </w:hyperlink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 о разрешении принять почетное или специальное звание, награду, иной знак отличия иностранного государства, международной организации, политической партии, иного общественного объединения или другой организации (далее по тексту - ходатайство), составленное по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форме согласно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приложению</w:t>
      </w:r>
      <w:r w:rsidRPr="003E5AB3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№1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настоящему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Положению.</w:t>
      </w:r>
    </w:p>
    <w:p w:rsidR="003E5AB3" w:rsidRPr="003E5AB3" w:rsidRDefault="003E5AB3" w:rsidP="003E5AB3">
      <w:pPr>
        <w:widowControl w:val="0"/>
        <w:numPr>
          <w:ilvl w:val="0"/>
          <w:numId w:val="6"/>
        </w:numPr>
        <w:tabs>
          <w:tab w:val="left" w:pos="98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Лицо, отказавшееся от звания, награды, в течение трех рабочих дней представляет в Думу </w:t>
      </w:r>
      <w:hyperlink w:anchor="_bookmark3" w:history="1">
        <w:r w:rsidRPr="003E5AB3">
          <w:rPr>
            <w:rFonts w:ascii="Times New Roman" w:eastAsia="Times New Roman" w:hAnsi="Times New Roman" w:cs="Times New Roman"/>
            <w:sz w:val="26"/>
            <w:szCs w:val="26"/>
          </w:rPr>
          <w:t>уведомление</w:t>
        </w:r>
      </w:hyperlink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 об отказе в получении почетного или специального звания, награды, иного знака отличия иностранных</w:t>
      </w:r>
      <w:r w:rsidRPr="003E5AB3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государств, международных организаций, политических партий, иных общественных объединений и других организаций (далее по тексту - уведомление), составленное по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форме согласно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приложению</w:t>
      </w:r>
      <w:r w:rsidRPr="003E5AB3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="00FD5036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настоящему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Положению.</w:t>
      </w:r>
    </w:p>
    <w:p w:rsidR="003E5AB3" w:rsidRDefault="003E5AB3" w:rsidP="003E5AB3">
      <w:pPr>
        <w:pStyle w:val="ac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Лицо, получившее звание, награду до принятия Думой Решения о разрешении на их принятие, передает ходатайство и оригиналы документов к званию, награде в Думу в течение трех рабочих дней со дня их получения для подтверждения права на их получение.</w:t>
      </w:r>
    </w:p>
    <w:p w:rsidR="004C7E99" w:rsidRDefault="003E5AB3" w:rsidP="003E5AB3">
      <w:pPr>
        <w:pStyle w:val="ac"/>
        <w:widowControl w:val="0"/>
        <w:numPr>
          <w:ilvl w:val="0"/>
          <w:numId w:val="6"/>
        </w:numPr>
        <w:tabs>
          <w:tab w:val="left" w:pos="105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В случае если во время служебной командировки лицо получило звание, награду или отказалось от них, срок представления ходатайства либо уведомления исчисляется со дня возвращения лица из служебной командировки.</w:t>
      </w:r>
      <w:bookmarkStart w:id="1" w:name="_bookmark1"/>
      <w:bookmarkEnd w:id="1"/>
    </w:p>
    <w:p w:rsidR="003E5AB3" w:rsidRPr="003E5AB3" w:rsidRDefault="003E5AB3" w:rsidP="003E5AB3">
      <w:pPr>
        <w:pStyle w:val="ac"/>
        <w:widowControl w:val="0"/>
        <w:numPr>
          <w:ilvl w:val="0"/>
          <w:numId w:val="6"/>
        </w:numPr>
        <w:tabs>
          <w:tab w:val="left" w:pos="105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В случае если лицо по независящей от него причине не может представить ходатайство либо уведомление, передать оригиналы документов к званию, награде в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сроки, указанные в </w:t>
      </w:r>
      <w:hyperlink w:anchor="_bookmark0" w:history="1">
        <w:r w:rsidRPr="003E5AB3">
          <w:rPr>
            <w:rFonts w:ascii="Times New Roman" w:eastAsia="Times New Roman" w:hAnsi="Times New Roman" w:cs="Times New Roman"/>
            <w:sz w:val="26"/>
            <w:szCs w:val="26"/>
          </w:rPr>
          <w:t>пунктах 3</w:t>
        </w:r>
      </w:hyperlink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hyperlink w:anchor="_bookmark1" w:history="1">
        <w:r w:rsidRPr="003E5AB3">
          <w:rPr>
            <w:rFonts w:ascii="Times New Roman" w:eastAsia="Times New Roman" w:hAnsi="Times New Roman" w:cs="Times New Roman"/>
            <w:sz w:val="26"/>
            <w:szCs w:val="26"/>
          </w:rPr>
          <w:t>5</w:t>
        </w:r>
      </w:hyperlink>
      <w:r w:rsidRPr="003E5AB3">
        <w:rPr>
          <w:rFonts w:ascii="Times New Roman" w:eastAsia="Times New Roman" w:hAnsi="Times New Roman" w:cs="Times New Roman"/>
          <w:sz w:val="26"/>
          <w:szCs w:val="26"/>
        </w:rPr>
        <w:t xml:space="preserve"> настоящего Положения, такое лицо обязано представить ходатайство, либо уведомление и передать оригиналы документов к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lastRenderedPageBreak/>
        <w:t>званию, награде не позднее следующего рабочего дня после устранения такой причины.</w:t>
      </w:r>
    </w:p>
    <w:p w:rsidR="003E5AB3" w:rsidRPr="003E5AB3" w:rsidRDefault="003E5AB3" w:rsidP="003E5AB3">
      <w:pPr>
        <w:widowControl w:val="0"/>
        <w:numPr>
          <w:ilvl w:val="0"/>
          <w:numId w:val="6"/>
        </w:numPr>
        <w:tabs>
          <w:tab w:val="left" w:pos="111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Ходатайство рассматривается Думой в порядке, установленном Регламентом Думы.</w:t>
      </w:r>
    </w:p>
    <w:p w:rsidR="003E5AB3" w:rsidRPr="003E5AB3" w:rsidRDefault="003E5AB3" w:rsidP="003E5AB3">
      <w:pPr>
        <w:widowControl w:val="0"/>
        <w:numPr>
          <w:ilvl w:val="0"/>
          <w:numId w:val="6"/>
        </w:numPr>
        <w:tabs>
          <w:tab w:val="left" w:pos="96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E5AB3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случае удовлетворения ходатайства лица Дума в</w:t>
      </w:r>
      <w:r w:rsidRPr="003E5AB3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течение</w:t>
      </w:r>
      <w:r w:rsidRPr="003E5AB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3E5AB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рабочих дней со дня принятия решения выдает (направляет) лицу, обратившемуся с ходатайством, копию принятого решения. В случае если на хранение в Думе были переданы оригиналы документов к званию, награде, то возвращает их лицу вместе с копией решения.</w:t>
      </w:r>
    </w:p>
    <w:p w:rsidR="003E5AB3" w:rsidRPr="003E5AB3" w:rsidRDefault="003E5AB3" w:rsidP="003E5AB3">
      <w:pPr>
        <w:widowControl w:val="0"/>
        <w:numPr>
          <w:ilvl w:val="0"/>
          <w:numId w:val="6"/>
        </w:numPr>
        <w:tabs>
          <w:tab w:val="left" w:pos="111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AB3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E5AB3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случае</w:t>
      </w:r>
      <w:r w:rsidRPr="003E5AB3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отказа</w:t>
      </w:r>
      <w:r w:rsidRPr="003E5AB3">
        <w:rPr>
          <w:rFonts w:ascii="Times New Roman" w:eastAsia="Times New Roman" w:hAnsi="Times New Roman" w:cs="Times New Roman"/>
          <w:spacing w:val="16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E5AB3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удовлетворении</w:t>
      </w:r>
      <w:r w:rsidRPr="003E5AB3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ходатайства</w:t>
      </w:r>
      <w:r w:rsidRPr="003E5AB3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лица</w:t>
      </w:r>
      <w:r w:rsidRPr="003E5AB3">
        <w:rPr>
          <w:rFonts w:ascii="Times New Roman" w:eastAsia="Times New Roman" w:hAnsi="Times New Roman" w:cs="Times New Roman"/>
          <w:spacing w:val="56"/>
          <w:w w:val="150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Дума</w:t>
      </w:r>
      <w:r w:rsidRPr="003E5AB3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E5AB3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3E5AB3">
        <w:rPr>
          <w:rFonts w:ascii="Times New Roman" w:eastAsia="Times New Roman" w:hAnsi="Times New Roman" w:cs="Times New Roman"/>
          <w:spacing w:val="-2"/>
          <w:sz w:val="26"/>
          <w:szCs w:val="26"/>
        </w:rPr>
        <w:t>течение</w:t>
      </w:r>
      <w:r w:rsidR="004C7E99">
        <w:rPr>
          <w:rFonts w:ascii="Times New Roman" w:eastAsia="Times New Roman" w:hAnsi="Times New Roman" w:cs="Times New Roman"/>
          <w:spacing w:val="-2"/>
          <w:sz w:val="26"/>
          <w:szCs w:val="26"/>
        </w:rPr>
        <w:br/>
      </w:r>
      <w:r w:rsidRPr="003E5AB3">
        <w:rPr>
          <w:rFonts w:ascii="Times New Roman" w:eastAsia="Times New Roman" w:hAnsi="Times New Roman" w:cs="Times New Roman"/>
          <w:sz w:val="26"/>
          <w:szCs w:val="26"/>
        </w:rPr>
        <w:t>3 рабочих дней в письменном виде уведомляет лицо, обратившееся с ходатайством, об отказе в его удовлетворении и предлагает лицу отказаться от звания, награды и уведомить об этом Думу в 30-дневный срок либо отказаться от исполнения обязанностей на постоянной основе.</w:t>
      </w:r>
    </w:p>
    <w:p w:rsidR="004C7E99" w:rsidRDefault="004C7E99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br w:type="page"/>
      </w:r>
    </w:p>
    <w:p w:rsidR="00C502E2" w:rsidRDefault="00C502E2" w:rsidP="004C7E99">
      <w:pPr>
        <w:tabs>
          <w:tab w:val="left" w:pos="1128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№1</w:t>
      </w:r>
    </w:p>
    <w:p w:rsidR="003E5AB3" w:rsidRPr="00FD5036" w:rsidRDefault="00C502E2" w:rsidP="004C7E99">
      <w:pPr>
        <w:tabs>
          <w:tab w:val="left" w:pos="1128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4C7E99" w:rsidRDefault="004C7E99" w:rsidP="004C7E99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6"/>
        <w:gridCol w:w="4535"/>
      </w:tblGrid>
      <w:tr w:rsidR="004C7E99" w:rsidRPr="004C7E99" w:rsidTr="002F3A7E">
        <w:trPr>
          <w:trHeight w:val="899"/>
        </w:trPr>
        <w:tc>
          <w:tcPr>
            <w:tcW w:w="4509" w:type="dxa"/>
          </w:tcPr>
          <w:p w:rsidR="004C7E99" w:rsidRPr="004C7E99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</w:tcPr>
          <w:p w:rsidR="00FD5036" w:rsidRDefault="004C7E99" w:rsidP="004C7E9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Думу Малоярос</w:t>
            </w:r>
            <w:r w:rsidR="00FD5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лавецкого муниципального округа</w:t>
            </w:r>
          </w:p>
          <w:p w:rsidR="004C7E99" w:rsidRPr="00FD5036" w:rsidRDefault="004C7E99" w:rsidP="004C7E9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Калужской области</w:t>
            </w:r>
          </w:p>
        </w:tc>
      </w:tr>
      <w:tr w:rsidR="004C7E99" w:rsidRPr="004C7E99" w:rsidTr="002F3A7E">
        <w:trPr>
          <w:trHeight w:val="380"/>
        </w:trPr>
        <w:tc>
          <w:tcPr>
            <w:tcW w:w="4509" w:type="dxa"/>
            <w:vAlign w:val="bottom"/>
          </w:tcPr>
          <w:p w:rsidR="004C7E99" w:rsidRPr="004C7E99" w:rsidRDefault="004C7E99" w:rsidP="004C7E99">
            <w:pPr>
              <w:suppressAutoHyphens/>
              <w:spacing w:after="200" w:line="276" w:lineRule="auto"/>
              <w:contextualSpacing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bottom w:val="single" w:sz="4" w:space="0" w:color="auto"/>
            </w:tcBorders>
            <w:vAlign w:val="bottom"/>
          </w:tcPr>
          <w:p w:rsidR="004C7E99" w:rsidRPr="00FD5036" w:rsidRDefault="002F3A7E" w:rsidP="002F3A7E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50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</w:tr>
      <w:tr w:rsidR="004C7E99" w:rsidRPr="004C7E99" w:rsidTr="004C7E99">
        <w:trPr>
          <w:trHeight w:val="310"/>
        </w:trPr>
        <w:tc>
          <w:tcPr>
            <w:tcW w:w="4509" w:type="dxa"/>
          </w:tcPr>
          <w:p w:rsidR="004C7E99" w:rsidRPr="004C7E99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</w:tcBorders>
          </w:tcPr>
          <w:p w:rsidR="004C7E99" w:rsidRPr="00FD5036" w:rsidRDefault="004C7E99" w:rsidP="00F671B3">
            <w:pPr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50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Ф.И.О. </w:t>
            </w:r>
            <w:r w:rsidR="00F671B3" w:rsidRPr="00FD50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4C7E99" w:rsidRPr="004C7E99" w:rsidTr="0085514B">
        <w:trPr>
          <w:trHeight w:val="270"/>
        </w:trPr>
        <w:tc>
          <w:tcPr>
            <w:tcW w:w="4509" w:type="dxa"/>
            <w:vMerge w:val="restart"/>
          </w:tcPr>
          <w:p w:rsidR="004C7E99" w:rsidRPr="004C7E99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bottom w:val="single" w:sz="4" w:space="0" w:color="auto"/>
            </w:tcBorders>
          </w:tcPr>
          <w:p w:rsidR="004C7E99" w:rsidRPr="00FD5036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E99" w:rsidRPr="004C7E99" w:rsidTr="0085514B">
        <w:trPr>
          <w:trHeight w:val="180"/>
        </w:trPr>
        <w:tc>
          <w:tcPr>
            <w:tcW w:w="4509" w:type="dxa"/>
            <w:vMerge/>
          </w:tcPr>
          <w:p w:rsidR="004C7E99" w:rsidRPr="004C7E99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  <w:bottom w:val="single" w:sz="4" w:space="0" w:color="auto"/>
            </w:tcBorders>
          </w:tcPr>
          <w:p w:rsidR="004C7E99" w:rsidRPr="00FD5036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E99" w:rsidRPr="004C7E99" w:rsidTr="0085514B">
        <w:trPr>
          <w:trHeight w:val="200"/>
        </w:trPr>
        <w:tc>
          <w:tcPr>
            <w:tcW w:w="4509" w:type="dxa"/>
            <w:vMerge/>
          </w:tcPr>
          <w:p w:rsidR="004C7E99" w:rsidRPr="004C7E99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  <w:bottom w:val="single" w:sz="4" w:space="0" w:color="auto"/>
            </w:tcBorders>
          </w:tcPr>
          <w:p w:rsidR="004C7E99" w:rsidRPr="00FD5036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7E99" w:rsidRPr="004C7E99" w:rsidTr="0085514B">
        <w:trPr>
          <w:trHeight w:val="750"/>
        </w:trPr>
        <w:tc>
          <w:tcPr>
            <w:tcW w:w="4509" w:type="dxa"/>
            <w:vMerge/>
          </w:tcPr>
          <w:p w:rsidR="004C7E99" w:rsidRPr="004C7E99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</w:tcBorders>
          </w:tcPr>
          <w:p w:rsidR="004C7E99" w:rsidRDefault="004C7E99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50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замещаемая должность, телефон муниципального служащего</w:t>
            </w:r>
          </w:p>
          <w:p w:rsidR="00C502E2" w:rsidRPr="00FD5036" w:rsidRDefault="00C502E2" w:rsidP="004C7E99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7E99" w:rsidRPr="00C502E2" w:rsidRDefault="004C7E99" w:rsidP="004C7E99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02E2">
        <w:rPr>
          <w:rFonts w:ascii="Times New Roman" w:eastAsia="Times New Roman" w:hAnsi="Times New Roman" w:cs="Times New Roman"/>
          <w:b/>
          <w:sz w:val="26"/>
          <w:szCs w:val="26"/>
        </w:rPr>
        <w:t>Ходатайство</w:t>
      </w:r>
    </w:p>
    <w:p w:rsidR="004C7E99" w:rsidRPr="00C502E2" w:rsidRDefault="004C7E99" w:rsidP="004C7E99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02E2">
        <w:rPr>
          <w:rFonts w:ascii="Times New Roman" w:eastAsia="Times New Roman" w:hAnsi="Times New Roman" w:cs="Times New Roman"/>
          <w:b/>
          <w:sz w:val="26"/>
          <w:szCs w:val="26"/>
        </w:rPr>
        <w:t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:rsidR="004C7E99" w:rsidRPr="00C502E2" w:rsidRDefault="004C7E99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F3A7E" w:rsidRPr="004C7E99" w:rsidRDefault="004C7E99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Прошу разрешить </w:t>
      </w:r>
      <w:r w:rsidR="002F3A7E">
        <w:rPr>
          <w:rFonts w:ascii="Times New Roman" w:eastAsia="Times New Roman" w:hAnsi="Times New Roman" w:cs="Times New Roman"/>
          <w:sz w:val="26"/>
          <w:szCs w:val="26"/>
        </w:rPr>
        <w:t xml:space="preserve">мне принять </w:t>
      </w:r>
    </w:p>
    <w:tbl>
      <w:tblPr>
        <w:tblStyle w:val="a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Pr="002F3A7E" w:rsidRDefault="002F3A7E" w:rsidP="002F3A7E">
            <w:pPr>
              <w:tabs>
                <w:tab w:val="left" w:pos="112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(наименование почетного или специального звания, награды или иного </w:t>
            </w:r>
            <w:r w:rsidRPr="002F3A7E">
              <w:rPr>
                <w:rFonts w:ascii="Times New Roman" w:eastAsia="Times New Roman" w:hAnsi="Times New Roman" w:cs="Times New Roman"/>
                <w:sz w:val="20"/>
                <w:szCs w:val="20"/>
              </w:rPr>
              <w:t>знака отличия)</w:t>
            </w:r>
          </w:p>
        </w:tc>
      </w:tr>
    </w:tbl>
    <w:p w:rsidR="00485EA5" w:rsidRDefault="00485EA5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Pr="002F3A7E" w:rsidRDefault="002F3A7E" w:rsidP="002F3A7E">
            <w:pPr>
              <w:tabs>
                <w:tab w:val="left" w:pos="112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3A7E">
              <w:rPr>
                <w:rFonts w:ascii="Times New Roman" w:eastAsia="Times New Roman" w:hAnsi="Times New Roman" w:cs="Times New Roman"/>
                <w:sz w:val="20"/>
                <w:szCs w:val="20"/>
              </w:rPr>
              <w:t>(за какие заслуги присвоено и кем, за какие заслуги награжден(а) и кем)</w:t>
            </w:r>
          </w:p>
        </w:tc>
      </w:tr>
    </w:tbl>
    <w:p w:rsidR="002F3A7E" w:rsidRDefault="002F3A7E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Pr="002F3A7E" w:rsidRDefault="002F3A7E" w:rsidP="002F3A7E">
            <w:pPr>
              <w:tabs>
                <w:tab w:val="left" w:pos="112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3A7E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 и место вручения документов к званию, награды или иного знака отличия)</w:t>
            </w:r>
          </w:p>
        </w:tc>
      </w:tr>
    </w:tbl>
    <w:p w:rsidR="00485EA5" w:rsidRDefault="00485EA5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F3A7E" w:rsidRDefault="002F3A7E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3A7E">
        <w:rPr>
          <w:rFonts w:ascii="Times New Roman" w:eastAsia="Times New Roman" w:hAnsi="Times New Roman" w:cs="Times New Roman"/>
          <w:sz w:val="26"/>
          <w:szCs w:val="26"/>
        </w:rPr>
        <w:t>Приложение (при наличии)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3A7E" w:rsidTr="002F3A7E">
        <w:tc>
          <w:tcPr>
            <w:tcW w:w="9854" w:type="dxa"/>
          </w:tcPr>
          <w:p w:rsidR="002F3A7E" w:rsidRDefault="002F3A7E" w:rsidP="004C7E99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F3A7E" w:rsidRDefault="002F3A7E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236"/>
        <w:gridCol w:w="1766"/>
        <w:gridCol w:w="236"/>
        <w:gridCol w:w="2693"/>
      </w:tblGrid>
      <w:tr w:rsidR="002F3A7E" w:rsidRPr="00B97881" w:rsidTr="0085514B">
        <w:tc>
          <w:tcPr>
            <w:tcW w:w="1953" w:type="dxa"/>
            <w:tcBorders>
              <w:bottom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3A7E" w:rsidRPr="00B97881" w:rsidTr="0085514B">
        <w:tc>
          <w:tcPr>
            <w:tcW w:w="1953" w:type="dxa"/>
            <w:tcBorders>
              <w:top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(дата) </w:t>
            </w:r>
          </w:p>
        </w:tc>
        <w:tc>
          <w:tcPr>
            <w:tcW w:w="236" w:type="dxa"/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 и фамилия)</w:t>
            </w:r>
          </w:p>
        </w:tc>
      </w:tr>
    </w:tbl>
    <w:p w:rsidR="002F3A7E" w:rsidRDefault="002F3A7E" w:rsidP="004C7E99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000"/>
        <w:gridCol w:w="236"/>
        <w:gridCol w:w="4958"/>
        <w:gridCol w:w="16"/>
      </w:tblGrid>
      <w:tr w:rsidR="002F3A7E" w:rsidRPr="00B97881" w:rsidTr="0085514B">
        <w:trPr>
          <w:gridAfter w:val="1"/>
          <w:wAfter w:w="16" w:type="dxa"/>
          <w:trHeight w:val="389"/>
        </w:trPr>
        <w:tc>
          <w:tcPr>
            <w:tcW w:w="9854" w:type="dxa"/>
            <w:gridSpan w:val="4"/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Ходатайство принято</w:t>
            </w:r>
          </w:p>
        </w:tc>
      </w:tr>
      <w:tr w:rsidR="002F3A7E" w:rsidRPr="00B97881" w:rsidTr="0085514B">
        <w:tc>
          <w:tcPr>
            <w:tcW w:w="2660" w:type="dxa"/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«_____»___________20__ г.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6" w:type="dxa"/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tcBorders>
              <w:bottom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3A7E" w:rsidRPr="00B97881" w:rsidTr="0085514B">
        <w:tc>
          <w:tcPr>
            <w:tcW w:w="2660" w:type="dxa"/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</w:tcBorders>
          </w:tcPr>
          <w:p w:rsidR="002F3A7E" w:rsidRPr="00B97881" w:rsidRDefault="002F3A7E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7881">
              <w:rPr>
                <w:rFonts w:ascii="Times New Roman" w:eastAsia="Calibri" w:hAnsi="Times New Roman" w:cs="Times New Roman"/>
                <w:sz w:val="18"/>
                <w:szCs w:val="18"/>
              </w:rPr>
              <w:t>(Ф.И.О., должность, подпись лица, принявшего уведомление)</w:t>
            </w:r>
          </w:p>
        </w:tc>
      </w:tr>
    </w:tbl>
    <w:p w:rsidR="00080E4F" w:rsidRDefault="00080E4F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546100" w:rsidRDefault="00080E4F" w:rsidP="00080E4F">
      <w:pPr>
        <w:tabs>
          <w:tab w:val="left" w:pos="112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46100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№2 </w:t>
      </w:r>
    </w:p>
    <w:p w:rsidR="002F3A7E" w:rsidRPr="00546100" w:rsidRDefault="00546100" w:rsidP="00080E4F">
      <w:pPr>
        <w:tabs>
          <w:tab w:val="left" w:pos="112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080E4F" w:rsidRPr="00080E4F" w:rsidRDefault="00080E4F" w:rsidP="00080E4F">
      <w:pPr>
        <w:tabs>
          <w:tab w:val="left" w:pos="112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6"/>
        <w:gridCol w:w="4535"/>
      </w:tblGrid>
      <w:tr w:rsidR="00080E4F" w:rsidRPr="004C7E99" w:rsidTr="0085514B">
        <w:trPr>
          <w:trHeight w:val="899"/>
        </w:trPr>
        <w:tc>
          <w:tcPr>
            <w:tcW w:w="4509" w:type="dxa"/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</w:tcPr>
          <w:p w:rsidR="00546100" w:rsidRDefault="00080E4F" w:rsidP="008551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Думу Малоярос</w:t>
            </w:r>
            <w:r w:rsidR="00546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лавецкого муниципального округа</w:t>
            </w:r>
          </w:p>
          <w:p w:rsidR="00080E4F" w:rsidRPr="004C7E99" w:rsidRDefault="00080E4F" w:rsidP="008551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Калужской области</w:t>
            </w:r>
          </w:p>
        </w:tc>
      </w:tr>
      <w:tr w:rsidR="00080E4F" w:rsidRPr="004C7E99" w:rsidTr="0085514B">
        <w:trPr>
          <w:trHeight w:val="380"/>
        </w:trPr>
        <w:tc>
          <w:tcPr>
            <w:tcW w:w="4509" w:type="dxa"/>
            <w:vAlign w:val="bottom"/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bottom w:val="single" w:sz="4" w:space="0" w:color="auto"/>
            </w:tcBorders>
            <w:vAlign w:val="bottom"/>
          </w:tcPr>
          <w:p w:rsidR="00080E4F" w:rsidRPr="004C7E99" w:rsidRDefault="00080E4F" w:rsidP="0085514B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F3A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</w:tr>
      <w:tr w:rsidR="00080E4F" w:rsidRPr="004C7E99" w:rsidTr="0085514B">
        <w:trPr>
          <w:trHeight w:val="310"/>
        </w:trPr>
        <w:tc>
          <w:tcPr>
            <w:tcW w:w="4509" w:type="dxa"/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</w:tcBorders>
          </w:tcPr>
          <w:p w:rsidR="00080E4F" w:rsidRPr="004C7E99" w:rsidRDefault="00080E4F" w:rsidP="00F671B3">
            <w:pPr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C7E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Ф.И.О. </w:t>
            </w:r>
            <w:r w:rsidR="00F671B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</w:tr>
      <w:tr w:rsidR="00080E4F" w:rsidRPr="004C7E99" w:rsidTr="0085514B">
        <w:trPr>
          <w:trHeight w:val="270"/>
        </w:trPr>
        <w:tc>
          <w:tcPr>
            <w:tcW w:w="4509" w:type="dxa"/>
            <w:vMerge w:val="restart"/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bottom w:val="single" w:sz="4" w:space="0" w:color="auto"/>
            </w:tcBorders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0E4F" w:rsidRPr="004C7E99" w:rsidTr="0085514B">
        <w:trPr>
          <w:trHeight w:val="180"/>
        </w:trPr>
        <w:tc>
          <w:tcPr>
            <w:tcW w:w="4509" w:type="dxa"/>
            <w:vMerge/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  <w:bottom w:val="single" w:sz="4" w:space="0" w:color="auto"/>
            </w:tcBorders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0E4F" w:rsidRPr="004C7E99" w:rsidTr="0085514B">
        <w:trPr>
          <w:trHeight w:val="200"/>
        </w:trPr>
        <w:tc>
          <w:tcPr>
            <w:tcW w:w="4509" w:type="dxa"/>
            <w:vMerge/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  <w:bottom w:val="single" w:sz="4" w:space="0" w:color="auto"/>
            </w:tcBorders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0E4F" w:rsidRPr="004C7E99" w:rsidTr="0085514B">
        <w:trPr>
          <w:trHeight w:val="750"/>
        </w:trPr>
        <w:tc>
          <w:tcPr>
            <w:tcW w:w="4509" w:type="dxa"/>
            <w:vMerge/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36" w:type="dxa"/>
            <w:tcBorders>
              <w:top w:val="single" w:sz="4" w:space="0" w:color="auto"/>
            </w:tcBorders>
          </w:tcPr>
          <w:p w:rsidR="00080E4F" w:rsidRPr="004C7E99" w:rsidRDefault="00080E4F" w:rsidP="0085514B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C7E9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замещаемая должность, телефон муниципального служащего</w:t>
            </w:r>
          </w:p>
        </w:tc>
      </w:tr>
    </w:tbl>
    <w:p w:rsidR="00080E4F" w:rsidRDefault="00080E4F" w:rsidP="00546100">
      <w:pPr>
        <w:tabs>
          <w:tab w:val="left" w:pos="112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80E4F" w:rsidRPr="00546100" w:rsidRDefault="00080E4F" w:rsidP="00080E4F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2" w:name="_GoBack"/>
      <w:r w:rsidRPr="00546100">
        <w:rPr>
          <w:rFonts w:ascii="Times New Roman" w:eastAsia="Times New Roman" w:hAnsi="Times New Roman" w:cs="Times New Roman"/>
          <w:b/>
          <w:sz w:val="26"/>
          <w:szCs w:val="26"/>
        </w:rPr>
        <w:t>Уведомление</w:t>
      </w:r>
    </w:p>
    <w:p w:rsidR="00080E4F" w:rsidRPr="00546100" w:rsidRDefault="00080E4F" w:rsidP="00080E4F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46100">
        <w:rPr>
          <w:rFonts w:ascii="Times New Roman" w:eastAsia="Times New Roman" w:hAnsi="Times New Roman" w:cs="Times New Roman"/>
          <w:b/>
          <w:sz w:val="26"/>
          <w:szCs w:val="26"/>
        </w:rPr>
        <w:t>об отказе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bookmarkEnd w:id="2"/>
    <w:p w:rsidR="00080E4F" w:rsidRDefault="00080E4F" w:rsidP="00080E4F">
      <w:pPr>
        <w:tabs>
          <w:tab w:val="left" w:pos="112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80E4F" w:rsidRPr="004C7E99" w:rsidRDefault="00080E4F" w:rsidP="00080E4F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80E4F">
        <w:rPr>
          <w:rFonts w:ascii="Times New Roman" w:eastAsia="Times New Roman" w:hAnsi="Times New Roman" w:cs="Times New Roman"/>
          <w:sz w:val="26"/>
          <w:szCs w:val="26"/>
        </w:rPr>
        <w:t>Уведомляю о принятом мною решении отказаться от получения</w:t>
      </w:r>
    </w:p>
    <w:tbl>
      <w:tblPr>
        <w:tblStyle w:val="a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Pr="002F3A7E" w:rsidRDefault="00080E4F" w:rsidP="0085514B">
            <w:pPr>
              <w:tabs>
                <w:tab w:val="left" w:pos="112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(наименование почетного или специального звания, награды или иного </w:t>
            </w:r>
            <w:r w:rsidRPr="002F3A7E">
              <w:rPr>
                <w:rFonts w:ascii="Times New Roman" w:eastAsia="Times New Roman" w:hAnsi="Times New Roman" w:cs="Times New Roman"/>
                <w:sz w:val="20"/>
                <w:szCs w:val="20"/>
              </w:rPr>
              <w:t>знака отличия)</w:t>
            </w:r>
          </w:p>
        </w:tc>
      </w:tr>
    </w:tbl>
    <w:p w:rsidR="00080E4F" w:rsidRDefault="00080E4F" w:rsidP="00080E4F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80E4F" w:rsidRDefault="00080E4F" w:rsidP="00080E4F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Pr="002F3A7E" w:rsidRDefault="00080E4F" w:rsidP="0085514B">
            <w:pPr>
              <w:tabs>
                <w:tab w:val="left" w:pos="112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3A7E">
              <w:rPr>
                <w:rFonts w:ascii="Times New Roman" w:eastAsia="Times New Roman" w:hAnsi="Times New Roman" w:cs="Times New Roman"/>
                <w:sz w:val="20"/>
                <w:szCs w:val="20"/>
              </w:rPr>
              <w:t>(за какие заслуги присвоено и кем, за какие заслуги награжден(а) и кем)</w:t>
            </w:r>
          </w:p>
        </w:tc>
      </w:tr>
    </w:tbl>
    <w:p w:rsidR="00080E4F" w:rsidRDefault="00080E4F" w:rsidP="00080E4F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80E4F" w:rsidRDefault="00080E4F" w:rsidP="00080E4F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3A7E">
        <w:rPr>
          <w:rFonts w:ascii="Times New Roman" w:eastAsia="Times New Roman" w:hAnsi="Times New Roman" w:cs="Times New Roman"/>
          <w:sz w:val="26"/>
          <w:szCs w:val="26"/>
        </w:rPr>
        <w:t>Приложение (при наличии)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80E4F" w:rsidTr="0085514B">
        <w:tc>
          <w:tcPr>
            <w:tcW w:w="9854" w:type="dxa"/>
          </w:tcPr>
          <w:p w:rsidR="00080E4F" w:rsidRDefault="00080E4F" w:rsidP="0085514B">
            <w:pPr>
              <w:tabs>
                <w:tab w:val="left" w:pos="1128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080E4F" w:rsidRDefault="00080E4F" w:rsidP="00080E4F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236"/>
        <w:gridCol w:w="1766"/>
        <w:gridCol w:w="236"/>
        <w:gridCol w:w="2693"/>
      </w:tblGrid>
      <w:tr w:rsidR="00080E4F" w:rsidRPr="00B97881" w:rsidTr="0085514B">
        <w:tc>
          <w:tcPr>
            <w:tcW w:w="1953" w:type="dxa"/>
            <w:tcBorders>
              <w:bottom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80E4F" w:rsidRPr="00B97881" w:rsidTr="0085514B">
        <w:tc>
          <w:tcPr>
            <w:tcW w:w="1953" w:type="dxa"/>
            <w:tcBorders>
              <w:top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(дата) </w:t>
            </w:r>
          </w:p>
        </w:tc>
        <w:tc>
          <w:tcPr>
            <w:tcW w:w="236" w:type="dxa"/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(инициалы и фамилия)</w:t>
            </w:r>
          </w:p>
        </w:tc>
      </w:tr>
    </w:tbl>
    <w:p w:rsidR="00080E4F" w:rsidRDefault="00080E4F" w:rsidP="00080E4F">
      <w:pPr>
        <w:tabs>
          <w:tab w:val="left" w:pos="11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000"/>
        <w:gridCol w:w="236"/>
        <w:gridCol w:w="4958"/>
        <w:gridCol w:w="16"/>
      </w:tblGrid>
      <w:tr w:rsidR="00080E4F" w:rsidRPr="00B97881" w:rsidTr="0085514B">
        <w:trPr>
          <w:gridAfter w:val="1"/>
          <w:wAfter w:w="16" w:type="dxa"/>
          <w:trHeight w:val="389"/>
        </w:trPr>
        <w:tc>
          <w:tcPr>
            <w:tcW w:w="9854" w:type="dxa"/>
            <w:gridSpan w:val="4"/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Уведомление принято</w:t>
            </w:r>
          </w:p>
        </w:tc>
      </w:tr>
      <w:tr w:rsidR="00080E4F" w:rsidRPr="00B97881" w:rsidTr="0085514B">
        <w:tc>
          <w:tcPr>
            <w:tcW w:w="2660" w:type="dxa"/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«_____»___________20__ г.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81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6" w:type="dxa"/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tcBorders>
              <w:bottom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80E4F" w:rsidRPr="00B97881" w:rsidTr="0085514B">
        <w:tc>
          <w:tcPr>
            <w:tcW w:w="2660" w:type="dxa"/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</w:tcBorders>
          </w:tcPr>
          <w:p w:rsidR="00080E4F" w:rsidRPr="00B97881" w:rsidRDefault="00080E4F" w:rsidP="0085514B">
            <w:pPr>
              <w:suppressAutoHyphens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97881">
              <w:rPr>
                <w:rFonts w:ascii="Times New Roman" w:eastAsia="Calibri" w:hAnsi="Times New Roman" w:cs="Times New Roman"/>
                <w:sz w:val="18"/>
                <w:szCs w:val="18"/>
              </w:rPr>
              <w:t>(Ф.И.О., должность, подпись лица, принявшего уведомление)</w:t>
            </w:r>
          </w:p>
        </w:tc>
      </w:tr>
    </w:tbl>
    <w:p w:rsidR="00080E4F" w:rsidRPr="004C7E99" w:rsidRDefault="00080E4F" w:rsidP="00080E4F">
      <w:pPr>
        <w:rPr>
          <w:rFonts w:ascii="Times New Roman" w:eastAsia="Times New Roman" w:hAnsi="Times New Roman" w:cs="Times New Roman"/>
          <w:sz w:val="26"/>
          <w:szCs w:val="26"/>
        </w:rPr>
      </w:pPr>
    </w:p>
    <w:sectPr w:rsidR="00080E4F" w:rsidRPr="004C7E99" w:rsidSect="00317D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EC8"/>
    <w:multiLevelType w:val="hybridMultilevel"/>
    <w:tmpl w:val="4ABED5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CF33C0B"/>
    <w:multiLevelType w:val="hybridMultilevel"/>
    <w:tmpl w:val="F154C194"/>
    <w:lvl w:ilvl="0" w:tplc="02EC906C">
      <w:start w:val="7"/>
      <w:numFmt w:val="decimal"/>
      <w:lvlText w:val="%1."/>
      <w:lvlJc w:val="left"/>
      <w:pPr>
        <w:ind w:left="2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2" w15:restartNumberingAfterBreak="0">
    <w:nsid w:val="57E53DF7"/>
    <w:multiLevelType w:val="multilevel"/>
    <w:tmpl w:val="440E1C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A7D25E9"/>
    <w:multiLevelType w:val="hybridMultilevel"/>
    <w:tmpl w:val="3F4A74F6"/>
    <w:lvl w:ilvl="0" w:tplc="A514850A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AE1FD8"/>
    <w:multiLevelType w:val="hybridMultilevel"/>
    <w:tmpl w:val="9A5069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7357C59"/>
    <w:multiLevelType w:val="hybridMultilevel"/>
    <w:tmpl w:val="86247DEA"/>
    <w:lvl w:ilvl="0" w:tplc="E38880A2">
      <w:start w:val="1"/>
      <w:numFmt w:val="decimal"/>
      <w:lvlText w:val="%1."/>
      <w:lvlJc w:val="left"/>
      <w:pPr>
        <w:ind w:left="14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04E72B2">
      <w:numFmt w:val="bullet"/>
      <w:lvlText w:val="•"/>
      <w:lvlJc w:val="left"/>
      <w:pPr>
        <w:ind w:left="1089" w:hanging="283"/>
      </w:pPr>
      <w:rPr>
        <w:rFonts w:hint="default"/>
        <w:lang w:val="ru-RU" w:eastAsia="en-US" w:bidi="ar-SA"/>
      </w:rPr>
    </w:lvl>
    <w:lvl w:ilvl="2" w:tplc="8710E08C">
      <w:numFmt w:val="bullet"/>
      <w:lvlText w:val="•"/>
      <w:lvlJc w:val="left"/>
      <w:pPr>
        <w:ind w:left="2039" w:hanging="283"/>
      </w:pPr>
      <w:rPr>
        <w:rFonts w:hint="default"/>
        <w:lang w:val="ru-RU" w:eastAsia="en-US" w:bidi="ar-SA"/>
      </w:rPr>
    </w:lvl>
    <w:lvl w:ilvl="3" w:tplc="FF5E68F8">
      <w:numFmt w:val="bullet"/>
      <w:lvlText w:val="•"/>
      <w:lvlJc w:val="left"/>
      <w:pPr>
        <w:ind w:left="2989" w:hanging="283"/>
      </w:pPr>
      <w:rPr>
        <w:rFonts w:hint="default"/>
        <w:lang w:val="ru-RU" w:eastAsia="en-US" w:bidi="ar-SA"/>
      </w:rPr>
    </w:lvl>
    <w:lvl w:ilvl="4" w:tplc="9076827E">
      <w:numFmt w:val="bullet"/>
      <w:lvlText w:val="•"/>
      <w:lvlJc w:val="left"/>
      <w:pPr>
        <w:ind w:left="3938" w:hanging="283"/>
      </w:pPr>
      <w:rPr>
        <w:rFonts w:hint="default"/>
        <w:lang w:val="ru-RU" w:eastAsia="en-US" w:bidi="ar-SA"/>
      </w:rPr>
    </w:lvl>
    <w:lvl w:ilvl="5" w:tplc="9D787324">
      <w:numFmt w:val="bullet"/>
      <w:lvlText w:val="•"/>
      <w:lvlJc w:val="left"/>
      <w:pPr>
        <w:ind w:left="4888" w:hanging="283"/>
      </w:pPr>
      <w:rPr>
        <w:rFonts w:hint="default"/>
        <w:lang w:val="ru-RU" w:eastAsia="en-US" w:bidi="ar-SA"/>
      </w:rPr>
    </w:lvl>
    <w:lvl w:ilvl="6" w:tplc="912823FC">
      <w:numFmt w:val="bullet"/>
      <w:lvlText w:val="•"/>
      <w:lvlJc w:val="left"/>
      <w:pPr>
        <w:ind w:left="5838" w:hanging="283"/>
      </w:pPr>
      <w:rPr>
        <w:rFonts w:hint="default"/>
        <w:lang w:val="ru-RU" w:eastAsia="en-US" w:bidi="ar-SA"/>
      </w:rPr>
    </w:lvl>
    <w:lvl w:ilvl="7" w:tplc="D3F61F5E">
      <w:numFmt w:val="bullet"/>
      <w:lvlText w:val="•"/>
      <w:lvlJc w:val="left"/>
      <w:pPr>
        <w:ind w:left="6787" w:hanging="283"/>
      </w:pPr>
      <w:rPr>
        <w:rFonts w:hint="default"/>
        <w:lang w:val="ru-RU" w:eastAsia="en-US" w:bidi="ar-SA"/>
      </w:rPr>
    </w:lvl>
    <w:lvl w:ilvl="8" w:tplc="A9A80E46">
      <w:numFmt w:val="bullet"/>
      <w:lvlText w:val="•"/>
      <w:lvlJc w:val="left"/>
      <w:pPr>
        <w:ind w:left="7737" w:hanging="28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2"/>
  </w:compat>
  <w:rsids>
    <w:rsidRoot w:val="003E5AB3"/>
    <w:rsid w:val="0001791C"/>
    <w:rsid w:val="0005105C"/>
    <w:rsid w:val="00071025"/>
    <w:rsid w:val="00080E4F"/>
    <w:rsid w:val="00082B2B"/>
    <w:rsid w:val="000954BB"/>
    <w:rsid w:val="000A411A"/>
    <w:rsid w:val="000C56D9"/>
    <w:rsid w:val="000D7FAC"/>
    <w:rsid w:val="000E437F"/>
    <w:rsid w:val="000F0105"/>
    <w:rsid w:val="00111AC5"/>
    <w:rsid w:val="00167338"/>
    <w:rsid w:val="001A2739"/>
    <w:rsid w:val="001A2C54"/>
    <w:rsid w:val="001B1263"/>
    <w:rsid w:val="001B14D0"/>
    <w:rsid w:val="001E10E6"/>
    <w:rsid w:val="001E4D5E"/>
    <w:rsid w:val="002050A1"/>
    <w:rsid w:val="00214094"/>
    <w:rsid w:val="00232590"/>
    <w:rsid w:val="002401E7"/>
    <w:rsid w:val="00254D01"/>
    <w:rsid w:val="00260A9C"/>
    <w:rsid w:val="00263D17"/>
    <w:rsid w:val="002C1B07"/>
    <w:rsid w:val="002C31DA"/>
    <w:rsid w:val="002D49AD"/>
    <w:rsid w:val="002D6EE5"/>
    <w:rsid w:val="002F1A9D"/>
    <w:rsid w:val="002F3A7E"/>
    <w:rsid w:val="00317D22"/>
    <w:rsid w:val="003437B8"/>
    <w:rsid w:val="00347CC8"/>
    <w:rsid w:val="0035295F"/>
    <w:rsid w:val="00357907"/>
    <w:rsid w:val="00363FF2"/>
    <w:rsid w:val="00370F15"/>
    <w:rsid w:val="00387214"/>
    <w:rsid w:val="0039006E"/>
    <w:rsid w:val="003966F3"/>
    <w:rsid w:val="003A171B"/>
    <w:rsid w:val="003C4642"/>
    <w:rsid w:val="003E0510"/>
    <w:rsid w:val="003E5AB3"/>
    <w:rsid w:val="003F02E1"/>
    <w:rsid w:val="003F0BBF"/>
    <w:rsid w:val="003F2627"/>
    <w:rsid w:val="003F5565"/>
    <w:rsid w:val="0044116A"/>
    <w:rsid w:val="00443557"/>
    <w:rsid w:val="0046633F"/>
    <w:rsid w:val="00475DED"/>
    <w:rsid w:val="00485EA5"/>
    <w:rsid w:val="00487D7B"/>
    <w:rsid w:val="004A6109"/>
    <w:rsid w:val="004C4017"/>
    <w:rsid w:val="004C7E99"/>
    <w:rsid w:val="004D7F63"/>
    <w:rsid w:val="004E686F"/>
    <w:rsid w:val="0050793B"/>
    <w:rsid w:val="0051580E"/>
    <w:rsid w:val="00516177"/>
    <w:rsid w:val="005259D6"/>
    <w:rsid w:val="00527557"/>
    <w:rsid w:val="00546100"/>
    <w:rsid w:val="00571141"/>
    <w:rsid w:val="00581F3A"/>
    <w:rsid w:val="005B17EB"/>
    <w:rsid w:val="005C3CAE"/>
    <w:rsid w:val="005D78F3"/>
    <w:rsid w:val="005F1910"/>
    <w:rsid w:val="00621558"/>
    <w:rsid w:val="00631353"/>
    <w:rsid w:val="006327C3"/>
    <w:rsid w:val="00636D00"/>
    <w:rsid w:val="00641781"/>
    <w:rsid w:val="00641DD3"/>
    <w:rsid w:val="0066242B"/>
    <w:rsid w:val="00667204"/>
    <w:rsid w:val="00695344"/>
    <w:rsid w:val="006C723D"/>
    <w:rsid w:val="006D1742"/>
    <w:rsid w:val="00706595"/>
    <w:rsid w:val="00722AE4"/>
    <w:rsid w:val="00723ACA"/>
    <w:rsid w:val="007438B1"/>
    <w:rsid w:val="00752760"/>
    <w:rsid w:val="00753607"/>
    <w:rsid w:val="007547FE"/>
    <w:rsid w:val="00762C51"/>
    <w:rsid w:val="007660EB"/>
    <w:rsid w:val="00780DF7"/>
    <w:rsid w:val="007834BC"/>
    <w:rsid w:val="007C1A53"/>
    <w:rsid w:val="007D180F"/>
    <w:rsid w:val="007D49CC"/>
    <w:rsid w:val="007D73BC"/>
    <w:rsid w:val="007E1A13"/>
    <w:rsid w:val="008042CF"/>
    <w:rsid w:val="00841C38"/>
    <w:rsid w:val="00843CFE"/>
    <w:rsid w:val="00856998"/>
    <w:rsid w:val="00895534"/>
    <w:rsid w:val="008964BF"/>
    <w:rsid w:val="008B47C3"/>
    <w:rsid w:val="008D5ED4"/>
    <w:rsid w:val="008F3F7B"/>
    <w:rsid w:val="00957B1D"/>
    <w:rsid w:val="00962AD3"/>
    <w:rsid w:val="009C1234"/>
    <w:rsid w:val="009E4EBA"/>
    <w:rsid w:val="009F0CE5"/>
    <w:rsid w:val="009F2250"/>
    <w:rsid w:val="009F27A0"/>
    <w:rsid w:val="009F57CB"/>
    <w:rsid w:val="00A11366"/>
    <w:rsid w:val="00A11E83"/>
    <w:rsid w:val="00A2220C"/>
    <w:rsid w:val="00A345FB"/>
    <w:rsid w:val="00A4106C"/>
    <w:rsid w:val="00A41FBB"/>
    <w:rsid w:val="00A553D7"/>
    <w:rsid w:val="00A60633"/>
    <w:rsid w:val="00A6085D"/>
    <w:rsid w:val="00A823C3"/>
    <w:rsid w:val="00A84C57"/>
    <w:rsid w:val="00A96C49"/>
    <w:rsid w:val="00AD463D"/>
    <w:rsid w:val="00AD68B3"/>
    <w:rsid w:val="00AD7E66"/>
    <w:rsid w:val="00AE2069"/>
    <w:rsid w:val="00B00564"/>
    <w:rsid w:val="00B01E91"/>
    <w:rsid w:val="00B0532A"/>
    <w:rsid w:val="00B15F0E"/>
    <w:rsid w:val="00B26DD0"/>
    <w:rsid w:val="00B51F0C"/>
    <w:rsid w:val="00B6381E"/>
    <w:rsid w:val="00B91EF9"/>
    <w:rsid w:val="00BC7A8C"/>
    <w:rsid w:val="00BD0CD9"/>
    <w:rsid w:val="00BD545A"/>
    <w:rsid w:val="00C26C9B"/>
    <w:rsid w:val="00C31389"/>
    <w:rsid w:val="00C323BA"/>
    <w:rsid w:val="00C41E2A"/>
    <w:rsid w:val="00C50288"/>
    <w:rsid w:val="00C502E2"/>
    <w:rsid w:val="00C524DA"/>
    <w:rsid w:val="00C64115"/>
    <w:rsid w:val="00C70630"/>
    <w:rsid w:val="00C85E2F"/>
    <w:rsid w:val="00CA7FB4"/>
    <w:rsid w:val="00CB2579"/>
    <w:rsid w:val="00CC6EED"/>
    <w:rsid w:val="00CE6C74"/>
    <w:rsid w:val="00D04196"/>
    <w:rsid w:val="00D30A52"/>
    <w:rsid w:val="00D87717"/>
    <w:rsid w:val="00D95757"/>
    <w:rsid w:val="00DC04E5"/>
    <w:rsid w:val="00DD1F55"/>
    <w:rsid w:val="00DE3FD9"/>
    <w:rsid w:val="00DF323E"/>
    <w:rsid w:val="00E11F5B"/>
    <w:rsid w:val="00E33D9B"/>
    <w:rsid w:val="00E33F43"/>
    <w:rsid w:val="00E53317"/>
    <w:rsid w:val="00EA01A8"/>
    <w:rsid w:val="00EC4CD2"/>
    <w:rsid w:val="00EC563D"/>
    <w:rsid w:val="00ED71BA"/>
    <w:rsid w:val="00EF44DB"/>
    <w:rsid w:val="00EF6D1A"/>
    <w:rsid w:val="00F0352A"/>
    <w:rsid w:val="00F06A26"/>
    <w:rsid w:val="00F14C70"/>
    <w:rsid w:val="00F15297"/>
    <w:rsid w:val="00F1740C"/>
    <w:rsid w:val="00F213BD"/>
    <w:rsid w:val="00F226BF"/>
    <w:rsid w:val="00F22E9B"/>
    <w:rsid w:val="00F33BD3"/>
    <w:rsid w:val="00F4370C"/>
    <w:rsid w:val="00F609D3"/>
    <w:rsid w:val="00F671B3"/>
    <w:rsid w:val="00F853D6"/>
    <w:rsid w:val="00FA5C7C"/>
    <w:rsid w:val="00FB3FA0"/>
    <w:rsid w:val="00FB54DE"/>
    <w:rsid w:val="00FC2742"/>
    <w:rsid w:val="00FC6EC3"/>
    <w:rsid w:val="00FD5036"/>
    <w:rsid w:val="00FE06BE"/>
    <w:rsid w:val="00FE1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AE043"/>
  <w15:docId w15:val="{E10DC36B-7758-4125-9EEC-CCD437C4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B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E43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C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641DD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standard">
    <w:name w:val="v1standard"/>
    <w:basedOn w:val="a"/>
    <w:rsid w:val="0064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641D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DD3"/>
    <w:pPr>
      <w:widowControl w:val="0"/>
      <w:shd w:val="clear" w:color="auto" w:fill="FFFFFF"/>
      <w:spacing w:after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352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E533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E5331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E5331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b">
    <w:name w:val="Подзаголовок Знак"/>
    <w:basedOn w:val="a0"/>
    <w:link w:val="aa"/>
    <w:rsid w:val="00E53317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styleId="ac">
    <w:name w:val="List Paragraph"/>
    <w:basedOn w:val="a"/>
    <w:uiPriority w:val="34"/>
    <w:qFormat/>
    <w:rsid w:val="009C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ist\AppData\Roaming\Microsoft\&#1064;&#1072;&#1073;&#1083;&#1086;&#1085;&#1099;\&#1041;&#1083;&#1072;&#1085;&#1082;%20&#1056;&#1077;&#1096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1419-3F6A-4BE1-9450-BED83E74E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</Template>
  <TotalTime>167</TotalTime>
  <Pages>5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1</cp:lastModifiedBy>
  <cp:revision>11</cp:revision>
  <cp:lastPrinted>2025-10-25T11:21:00Z</cp:lastPrinted>
  <dcterms:created xsi:type="dcterms:W3CDTF">2026-08-20T08:18:00Z</dcterms:created>
  <dcterms:modified xsi:type="dcterms:W3CDTF">2026-08-27T12:10:00Z</dcterms:modified>
</cp:coreProperties>
</file>